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84" w:lineRule="auto"/>
        <w:rPr>
          <w:rFonts w:ascii="Arial"/>
          <w:sz w:val="21"/>
        </w:rPr>
      </w:pPr>
      <w:r>
        <w:drawing>
          <wp:anchor distT="0" distB="0" distL="0" distR="0" simplePos="0" relativeHeight="251658240" behindDoc="0" locked="0" layoutInCell="0" allowOverlap="1">
            <wp:simplePos x="0" y="0"/>
            <wp:positionH relativeFrom="page">
              <wp:posOffset>2305081</wp:posOffset>
            </wp:positionH>
            <wp:positionV relativeFrom="page">
              <wp:posOffset>571454</wp:posOffset>
            </wp:positionV>
            <wp:extent cx="2514572" cy="1054155"/>
            <wp:effectExtent l="0" t="0" r="0" b="0"/>
            <wp:wrapNone/>
            <wp:docPr id="1" name="IM 1"/>
            <wp:cNvGraphicFramePr/>
            <a:graphic>
              <a:graphicData uri="http://schemas.openxmlformats.org/drawingml/2006/picture">
                <pic:pic>
                  <pic:nvPicPr>
                    <pic:cNvPr id="1" name="IM 1"/>
                    <pic:cNvPicPr/>
                  </pic:nvPicPr>
                  <pic:blipFill>
                    <a:blip r:embed="rId1"/>
                    <a:stretch>
                      <a:fillRect/>
                    </a:stretch>
                  </pic:blipFill>
                  <pic:spPr>
                    <a:xfrm rot="0">
                      <a:off x="0" y="0"/>
                      <a:ext cx="2514572" cy="1054155"/>
                    </a:xfrm>
                    <a:prstGeom prst="rect">
                      <a:avLst/>
                    </a:prstGeom>
                  </pic:spPr>
                </pic:pic>
              </a:graphicData>
            </a:graphic>
          </wp:anchor>
        </w:drawing>
      </w:r>
      <w:r>
        <w:drawing>
          <wp:anchor distT="0" distB="0" distL="0" distR="0" simplePos="0" relativeHeight="251659264" behindDoc="0" locked="0" layoutInCell="0" allowOverlap="1">
            <wp:simplePos x="0" y="0"/>
            <wp:positionH relativeFrom="page">
              <wp:posOffset>7099322</wp:posOffset>
            </wp:positionH>
            <wp:positionV relativeFrom="page">
              <wp:posOffset>2914701</wp:posOffset>
            </wp:positionV>
            <wp:extent cx="463526" cy="1790608"/>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463526" cy="1790608"/>
                    </a:xfrm>
                    <a:prstGeom prst="rect">
                      <a:avLst/>
                    </a:prstGeom>
                  </pic:spPr>
                </pic:pic>
              </a:graphicData>
            </a:graphic>
          </wp:anchor>
        </w:drawing>
      </w:r>
      <w:r/>
    </w:p>
    <w:p>
      <w:pPr>
        <w:spacing w:line="284" w:lineRule="auto"/>
        <w:rPr>
          <w:rFonts w:ascii="Arial"/>
          <w:sz w:val="21"/>
        </w:rPr>
      </w:pPr>
      <w:r/>
    </w:p>
    <w:p>
      <w:pPr>
        <w:spacing w:line="284" w:lineRule="auto"/>
        <w:rPr>
          <w:rFonts w:ascii="Arial"/>
          <w:sz w:val="21"/>
        </w:rPr>
      </w:pPr>
      <w:r/>
    </w:p>
    <w:p>
      <w:pPr>
        <w:spacing w:before="91" w:line="221" w:lineRule="auto"/>
        <w:rPr>
          <w:rFonts w:ascii="SimHei" w:hAnsi="SimHei" w:eastAsia="SimHei" w:cs="SimHei"/>
          <w:sz w:val="28"/>
          <w:szCs w:val="28"/>
        </w:rPr>
      </w:pPr>
      <w:r>
        <w:rPr>
          <w:rFonts w:ascii="SimHei" w:hAnsi="SimHei" w:eastAsia="SimHei" w:cs="SimHei"/>
          <w:sz w:val="28"/>
          <w:szCs w:val="28"/>
          <w:spacing w:val="-11"/>
        </w:rPr>
        <w:t>合同编号：</w:t>
      </w:r>
    </w:p>
    <w:p>
      <w:pPr>
        <w:ind w:left="6000"/>
        <w:spacing w:before="168" w:line="224" w:lineRule="auto"/>
        <w:rPr>
          <w:rFonts w:ascii="SimHei" w:hAnsi="SimHei" w:eastAsia="SimHei" w:cs="SimHei"/>
          <w:sz w:val="27"/>
          <w:szCs w:val="27"/>
        </w:rPr>
      </w:pPr>
      <w:r>
        <w:rPr>
          <w:rFonts w:ascii="SimHei" w:hAnsi="SimHei" w:eastAsia="SimHei" w:cs="SimHei"/>
          <w:sz w:val="27"/>
          <w:szCs w:val="27"/>
        </w:rPr>
        <w:t>小</w:t>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ind w:left="1847"/>
        <w:spacing w:before="172" w:line="221" w:lineRule="auto"/>
        <w:rPr>
          <w:rFonts w:ascii="SimHei" w:hAnsi="SimHei" w:eastAsia="SimHei" w:cs="SimHei"/>
          <w:sz w:val="53"/>
          <w:szCs w:val="53"/>
        </w:rPr>
      </w:pPr>
      <w:r>
        <w:rPr>
          <w:rFonts w:ascii="SimHei" w:hAnsi="SimHei" w:eastAsia="SimHei" w:cs="SimHei"/>
          <w:sz w:val="53"/>
          <w:szCs w:val="53"/>
          <w:b/>
          <w:bCs/>
          <w:spacing w:val="45"/>
        </w:rPr>
        <w:t>技术开发(委托)合同</w:t>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485"/>
        <w:spacing w:before="117" w:line="219" w:lineRule="auto"/>
        <w:rPr>
          <w:rFonts w:ascii="SimSun" w:hAnsi="SimSun" w:eastAsia="SimSun" w:cs="SimSun"/>
          <w:sz w:val="36"/>
          <w:szCs w:val="36"/>
        </w:rPr>
      </w:pPr>
      <w:r>
        <w:rPr>
          <w:rFonts w:ascii="SimSun" w:hAnsi="SimSun" w:eastAsia="SimSun" w:cs="SimSun"/>
          <w:sz w:val="36"/>
          <w:szCs w:val="36"/>
          <w:b/>
          <w:bCs/>
          <w:spacing w:val="-9"/>
        </w:rPr>
        <w:t>项目名称：</w:t>
      </w:r>
      <w:r>
        <w:rPr>
          <w:rFonts w:ascii="SimSun" w:hAnsi="SimSun" w:eastAsia="SimSun" w:cs="SimSun"/>
          <w:sz w:val="36"/>
          <w:szCs w:val="36"/>
          <w:spacing w:val="159"/>
        </w:rPr>
        <w:t xml:space="preserve"> </w:t>
      </w:r>
      <w:r>
        <w:rPr>
          <w:rFonts w:ascii="SimSun" w:hAnsi="SimSun" w:eastAsia="SimSun" w:cs="SimSun"/>
          <w:sz w:val="36"/>
          <w:szCs w:val="36"/>
          <w:u w:val="single" w:color="auto"/>
          <w:spacing w:val="-159"/>
        </w:rPr>
        <w:t xml:space="preserve"> </w:t>
      </w:r>
      <w:r>
        <w:rPr>
          <w:rFonts w:ascii="SimSun" w:hAnsi="SimSun" w:eastAsia="SimSun" w:cs="SimSun"/>
          <w:sz w:val="36"/>
          <w:szCs w:val="36"/>
          <w:b/>
          <w:bCs/>
          <w:u w:val="single" w:color="auto"/>
          <w:spacing w:val="-9"/>
        </w:rPr>
        <w:t>安全生产责任保险信息管理平台建设</w:t>
      </w:r>
      <w:r>
        <w:rPr>
          <w:rFonts w:ascii="SimSun" w:hAnsi="SimSun" w:eastAsia="SimSun" w:cs="SimSun"/>
          <w:sz w:val="36"/>
          <w:szCs w:val="36"/>
          <w:b/>
          <w:bCs/>
          <w:u w:val="single" w:color="auto"/>
          <w:spacing w:val="-10"/>
        </w:rPr>
        <w:t>项目</w:t>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479"/>
        <w:spacing w:before="118" w:line="219" w:lineRule="auto"/>
        <w:rPr>
          <w:rFonts w:ascii="SimSun" w:hAnsi="SimSun" w:eastAsia="SimSun" w:cs="SimSun"/>
          <w:sz w:val="36"/>
          <w:szCs w:val="36"/>
        </w:rPr>
      </w:pPr>
      <w:r>
        <w:rPr>
          <w:rFonts w:ascii="SimSun" w:hAnsi="SimSun" w:eastAsia="SimSun" w:cs="SimSun"/>
          <w:sz w:val="36"/>
          <w:szCs w:val="36"/>
          <w:spacing w:val="19"/>
        </w:rPr>
        <w:t>委托方(甲方);</w:t>
      </w:r>
      <w:r>
        <w:rPr>
          <w:rFonts w:ascii="SimSun" w:hAnsi="SimSun" w:eastAsia="SimSun" w:cs="SimSun"/>
          <w:sz w:val="36"/>
          <w:szCs w:val="36"/>
          <w:spacing w:val="-44"/>
        </w:rPr>
        <w:t xml:space="preserve"> </w:t>
      </w:r>
      <w:r>
        <w:rPr>
          <w:rFonts w:ascii="SimSun" w:hAnsi="SimSun" w:eastAsia="SimSun" w:cs="SimSun"/>
          <w:sz w:val="36"/>
          <w:szCs w:val="36"/>
          <w:u w:val="single" w:color="auto"/>
          <w:spacing w:val="19"/>
        </w:rPr>
        <w:t>西藏自治区应急管理厅</w:t>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485"/>
        <w:spacing w:before="118" w:line="219" w:lineRule="auto"/>
        <w:rPr>
          <w:rFonts w:ascii="SimSun" w:hAnsi="SimSun" w:eastAsia="SimSun" w:cs="SimSun"/>
          <w:sz w:val="36"/>
          <w:szCs w:val="36"/>
        </w:rPr>
      </w:pPr>
      <w:r>
        <w:rPr>
          <w:rFonts w:ascii="SimSun" w:hAnsi="SimSun" w:eastAsia="SimSun" w:cs="SimSun"/>
          <w:sz w:val="36"/>
          <w:szCs w:val="36"/>
          <w:b/>
          <w:bCs/>
          <w:spacing w:val="10"/>
        </w:rPr>
        <w:t>受托方(乙方):</w:t>
      </w:r>
      <w:r>
        <w:rPr>
          <w:rFonts w:ascii="SimSun" w:hAnsi="SimSun" w:eastAsia="SimSun" w:cs="SimSun"/>
          <w:sz w:val="36"/>
          <w:szCs w:val="36"/>
          <w:spacing w:val="-43"/>
        </w:rPr>
        <w:t xml:space="preserve"> </w:t>
      </w:r>
      <w:r>
        <w:rPr>
          <w:rFonts w:ascii="SimSun" w:hAnsi="SimSun" w:eastAsia="SimSun" w:cs="SimSun"/>
          <w:sz w:val="36"/>
          <w:szCs w:val="36"/>
          <w:b/>
          <w:bCs/>
          <w:u w:val="single" w:color="auto"/>
          <w:spacing w:val="10"/>
        </w:rPr>
        <w:t>北京中科安和科技有限公司</w:t>
      </w:r>
    </w:p>
    <w:p>
      <w:pPr>
        <w:spacing w:line="317" w:lineRule="auto"/>
        <w:rPr>
          <w:rFonts w:ascii="Arial"/>
          <w:sz w:val="21"/>
        </w:rPr>
      </w:pPr>
      <w:r/>
    </w:p>
    <w:p>
      <w:pPr>
        <w:spacing w:line="317" w:lineRule="auto"/>
        <w:rPr>
          <w:rFonts w:ascii="Arial"/>
          <w:sz w:val="21"/>
        </w:rPr>
      </w:pPr>
      <w:r/>
    </w:p>
    <w:p>
      <w:pPr>
        <w:spacing w:line="317" w:lineRule="auto"/>
        <w:rPr>
          <w:rFonts w:ascii="Arial"/>
          <w:sz w:val="21"/>
        </w:rPr>
      </w:pPr>
      <w:r/>
    </w:p>
    <w:p>
      <w:pPr>
        <w:ind w:left="485"/>
        <w:spacing w:before="117" w:line="750" w:lineRule="exact"/>
        <w:rPr>
          <w:rFonts w:ascii="SimSun" w:hAnsi="SimSun" w:eastAsia="SimSun" w:cs="SimSun"/>
          <w:sz w:val="36"/>
          <w:szCs w:val="36"/>
        </w:rPr>
      </w:pPr>
      <w:r>
        <w:rPr>
          <w:rFonts w:ascii="SimSun" w:hAnsi="SimSun" w:eastAsia="SimSun" w:cs="SimSun"/>
          <w:sz w:val="36"/>
          <w:szCs w:val="36"/>
          <w:b/>
          <w:bCs/>
          <w:spacing w:val="17"/>
          <w:position w:val="29"/>
        </w:rPr>
        <w:t>签订时间：2022年3月30日</w:t>
      </w:r>
    </w:p>
    <w:p>
      <w:pPr>
        <w:ind w:left="484"/>
        <w:spacing w:before="1" w:line="219" w:lineRule="auto"/>
        <w:rPr>
          <w:rFonts w:ascii="SimSun" w:hAnsi="SimSun" w:eastAsia="SimSun" w:cs="SimSun"/>
          <w:sz w:val="36"/>
          <w:szCs w:val="36"/>
        </w:rPr>
      </w:pPr>
      <w:r>
        <w:rPr>
          <w:rFonts w:ascii="SimSun" w:hAnsi="SimSun" w:eastAsia="SimSun" w:cs="SimSun"/>
          <w:sz w:val="36"/>
          <w:szCs w:val="36"/>
          <w:b/>
          <w:bCs/>
          <w:spacing w:val="-15"/>
        </w:rPr>
        <w:t>签订地点：西藏自治区拉萨市</w:t>
      </w:r>
    </w:p>
    <w:p>
      <w:pPr>
        <w:ind w:left="485"/>
        <w:spacing w:before="323" w:line="219" w:lineRule="auto"/>
        <w:rPr>
          <w:rFonts w:ascii="SimSun" w:hAnsi="SimSun" w:eastAsia="SimSun" w:cs="SimSun"/>
          <w:sz w:val="36"/>
          <w:szCs w:val="36"/>
        </w:rPr>
      </w:pPr>
      <w:r>
        <w:rPr>
          <w:rFonts w:ascii="SimSun" w:hAnsi="SimSun" w:eastAsia="SimSun" w:cs="SimSun"/>
          <w:sz w:val="36"/>
          <w:szCs w:val="36"/>
          <w:b/>
          <w:bCs/>
          <w:spacing w:val="32"/>
        </w:rPr>
        <w:t>有效期限：2022年03月30日至2023年12月31日</w:t>
      </w:r>
    </w:p>
    <w:p>
      <w:pPr>
        <w:sectPr>
          <w:pgSz w:w="11910" w:h="16840"/>
          <w:pgMar w:top="899" w:right="0" w:bottom="0" w:left="1589" w:header="0" w:footer="0" w:gutter="0"/>
        </w:sectPr>
        <w:rPr/>
      </w:pPr>
    </w:p>
    <w:p>
      <w:pPr>
        <w:spacing w:line="333" w:lineRule="auto"/>
        <w:rPr>
          <w:rFonts w:ascii="Arial"/>
          <w:sz w:val="21"/>
        </w:rPr>
      </w:pPr>
      <w:r/>
    </w:p>
    <w:p>
      <w:pPr>
        <w:spacing w:line="334" w:lineRule="auto"/>
        <w:rPr>
          <w:rFonts w:ascii="Arial"/>
          <w:sz w:val="21"/>
        </w:rPr>
      </w:pPr>
      <w:r/>
    </w:p>
    <w:p>
      <w:pPr>
        <w:ind w:left="3555"/>
        <w:spacing w:before="113" w:line="221" w:lineRule="auto"/>
        <w:rPr>
          <w:rFonts w:ascii="SimHei" w:hAnsi="SimHei" w:eastAsia="SimHei" w:cs="SimHei"/>
          <w:sz w:val="35"/>
          <w:szCs w:val="35"/>
        </w:rPr>
      </w:pPr>
      <w:r>
        <w:rPr>
          <w:rFonts w:ascii="SimHei" w:hAnsi="SimHei" w:eastAsia="SimHei" w:cs="SimHei"/>
          <w:sz w:val="35"/>
          <w:szCs w:val="35"/>
          <w:b/>
          <w:bCs/>
          <w:spacing w:val="-20"/>
        </w:rPr>
        <w:t>填</w:t>
      </w:r>
      <w:r>
        <w:rPr>
          <w:rFonts w:ascii="SimHei" w:hAnsi="SimHei" w:eastAsia="SimHei" w:cs="SimHei"/>
          <w:sz w:val="35"/>
          <w:szCs w:val="35"/>
          <w:spacing w:val="49"/>
        </w:rPr>
        <w:t xml:space="preserve"> </w:t>
      </w:r>
      <w:r>
        <w:rPr>
          <w:rFonts w:ascii="SimHei" w:hAnsi="SimHei" w:eastAsia="SimHei" w:cs="SimHei"/>
          <w:sz w:val="35"/>
          <w:szCs w:val="35"/>
          <w:b/>
          <w:bCs/>
          <w:spacing w:val="-20"/>
        </w:rPr>
        <w:t>写</w:t>
      </w:r>
      <w:r>
        <w:rPr>
          <w:rFonts w:ascii="SimHei" w:hAnsi="SimHei" w:eastAsia="SimHei" w:cs="SimHei"/>
          <w:sz w:val="35"/>
          <w:szCs w:val="35"/>
          <w:spacing w:val="36"/>
        </w:rPr>
        <w:t xml:space="preserve"> </w:t>
      </w:r>
      <w:r>
        <w:rPr>
          <w:rFonts w:ascii="SimHei" w:hAnsi="SimHei" w:eastAsia="SimHei" w:cs="SimHei"/>
          <w:sz w:val="35"/>
          <w:szCs w:val="35"/>
          <w:b/>
          <w:bCs/>
          <w:spacing w:val="-20"/>
        </w:rPr>
        <w:t>说</w:t>
      </w:r>
      <w:r>
        <w:rPr>
          <w:rFonts w:ascii="SimHei" w:hAnsi="SimHei" w:eastAsia="SimHei" w:cs="SimHei"/>
          <w:sz w:val="35"/>
          <w:szCs w:val="35"/>
          <w:spacing w:val="48"/>
        </w:rPr>
        <w:t xml:space="preserve"> </w:t>
      </w:r>
      <w:r>
        <w:rPr>
          <w:rFonts w:ascii="SimHei" w:hAnsi="SimHei" w:eastAsia="SimHei" w:cs="SimHei"/>
          <w:sz w:val="35"/>
          <w:szCs w:val="35"/>
          <w:b/>
          <w:bCs/>
          <w:spacing w:val="-20"/>
        </w:rPr>
        <w:t>明</w:t>
      </w:r>
    </w:p>
    <w:p>
      <w:pPr>
        <w:spacing w:line="329" w:lineRule="auto"/>
        <w:rPr>
          <w:rFonts w:ascii="Arial"/>
          <w:sz w:val="21"/>
        </w:rPr>
      </w:pPr>
      <w:r/>
    </w:p>
    <w:p>
      <w:pPr>
        <w:spacing w:line="330" w:lineRule="auto"/>
        <w:rPr>
          <w:rFonts w:ascii="Arial"/>
          <w:sz w:val="21"/>
        </w:rPr>
      </w:pPr>
      <w:r/>
    </w:p>
    <w:p>
      <w:pPr>
        <w:ind w:left="550"/>
        <w:spacing w:before="94" w:line="648" w:lineRule="exact"/>
        <w:rPr>
          <w:rFonts w:ascii="KaiTi" w:hAnsi="KaiTi" w:eastAsia="KaiTi" w:cs="KaiTi"/>
          <w:sz w:val="29"/>
          <w:szCs w:val="29"/>
        </w:rPr>
      </w:pPr>
      <w:r>
        <w:rPr>
          <w:rFonts w:ascii="KaiTi" w:hAnsi="KaiTi" w:eastAsia="KaiTi" w:cs="KaiTi"/>
          <w:sz w:val="29"/>
          <w:szCs w:val="29"/>
          <w:spacing w:val="-6"/>
          <w:position w:val="27"/>
        </w:rPr>
        <w:t>一</w:t>
      </w:r>
      <w:r>
        <w:rPr>
          <w:rFonts w:ascii="KaiTi" w:hAnsi="KaiTi" w:eastAsia="KaiTi" w:cs="KaiTi"/>
          <w:sz w:val="29"/>
          <w:szCs w:val="29"/>
          <w:spacing w:val="-71"/>
          <w:position w:val="27"/>
        </w:rPr>
        <w:t xml:space="preserve"> </w:t>
      </w:r>
      <w:r>
        <w:rPr>
          <w:rFonts w:ascii="KaiTi" w:hAnsi="KaiTi" w:eastAsia="KaiTi" w:cs="KaiTi"/>
          <w:sz w:val="29"/>
          <w:szCs w:val="29"/>
          <w:spacing w:val="-6"/>
          <w:position w:val="27"/>
        </w:rPr>
        <w:t>、</w:t>
      </w:r>
      <w:r>
        <w:rPr>
          <w:rFonts w:ascii="KaiTi" w:hAnsi="KaiTi" w:eastAsia="KaiTi" w:cs="KaiTi"/>
          <w:sz w:val="29"/>
          <w:szCs w:val="29"/>
          <w:spacing w:val="18"/>
          <w:position w:val="27"/>
        </w:rPr>
        <w:t xml:space="preserve"> </w:t>
      </w:r>
      <w:r>
        <w:rPr>
          <w:rFonts w:ascii="KaiTi" w:hAnsi="KaiTi" w:eastAsia="KaiTi" w:cs="KaiTi"/>
          <w:sz w:val="29"/>
          <w:szCs w:val="29"/>
          <w:spacing w:val="-6"/>
          <w:position w:val="27"/>
        </w:rPr>
        <w:t>本合同为中华人民共和国科学技术部印制的技术开发</w:t>
      </w:r>
      <w:r>
        <w:rPr>
          <w:rFonts w:ascii="KaiTi" w:hAnsi="KaiTi" w:eastAsia="KaiTi" w:cs="KaiTi"/>
          <w:sz w:val="29"/>
          <w:szCs w:val="29"/>
          <w:spacing w:val="-7"/>
          <w:position w:val="27"/>
        </w:rPr>
        <w:t>(委托)</w:t>
      </w:r>
    </w:p>
    <w:p>
      <w:pPr>
        <w:spacing w:line="220" w:lineRule="auto"/>
        <w:rPr>
          <w:rFonts w:ascii="KaiTi" w:hAnsi="KaiTi" w:eastAsia="KaiTi" w:cs="KaiTi"/>
          <w:sz w:val="29"/>
          <w:szCs w:val="29"/>
        </w:rPr>
      </w:pPr>
      <w:r>
        <w:rPr>
          <w:rFonts w:ascii="KaiTi" w:hAnsi="KaiTi" w:eastAsia="KaiTi" w:cs="KaiTi"/>
          <w:sz w:val="29"/>
          <w:szCs w:val="29"/>
          <w:spacing w:val="-12"/>
        </w:rPr>
        <w:t>合同示范文本，各技术合同登记机构可推介技术合同当事人参照使用</w:t>
      </w:r>
      <w:r>
        <w:rPr>
          <w:rFonts w:ascii="KaiTi" w:hAnsi="KaiTi" w:eastAsia="KaiTi" w:cs="KaiTi"/>
          <w:sz w:val="29"/>
          <w:szCs w:val="29"/>
          <w:spacing w:val="-13"/>
        </w:rPr>
        <w:t>。</w:t>
      </w:r>
    </w:p>
    <w:p>
      <w:pPr>
        <w:ind w:firstLine="550"/>
        <w:spacing w:before="308" w:line="414" w:lineRule="auto"/>
        <w:rPr>
          <w:rFonts w:ascii="KaiTi" w:hAnsi="KaiTi" w:eastAsia="KaiTi" w:cs="KaiTi"/>
          <w:sz w:val="29"/>
          <w:szCs w:val="29"/>
        </w:rPr>
      </w:pPr>
      <w:r>
        <w:rPr>
          <w:rFonts w:ascii="KaiTi" w:hAnsi="KaiTi" w:eastAsia="KaiTi" w:cs="KaiTi"/>
          <w:sz w:val="29"/>
          <w:szCs w:val="29"/>
          <w:spacing w:val="-15"/>
        </w:rPr>
        <w:t>二、</w:t>
      </w:r>
      <w:r>
        <w:rPr>
          <w:rFonts w:ascii="KaiTi" w:hAnsi="KaiTi" w:eastAsia="KaiTi" w:cs="KaiTi"/>
          <w:sz w:val="29"/>
          <w:szCs w:val="29"/>
          <w:spacing w:val="100"/>
        </w:rPr>
        <w:t xml:space="preserve"> </w:t>
      </w:r>
      <w:r>
        <w:rPr>
          <w:rFonts w:ascii="KaiTi" w:hAnsi="KaiTi" w:eastAsia="KaiTi" w:cs="KaiTi"/>
          <w:sz w:val="29"/>
          <w:szCs w:val="29"/>
          <w:spacing w:val="-15"/>
        </w:rPr>
        <w:t>本合同书适用于一方当事人委托另一方当事人进行新技术、新</w:t>
      </w:r>
      <w:r>
        <w:rPr>
          <w:rFonts w:ascii="KaiTi" w:hAnsi="KaiTi" w:eastAsia="KaiTi" w:cs="KaiTi"/>
          <w:sz w:val="29"/>
          <w:szCs w:val="29"/>
        </w:rPr>
        <w:t xml:space="preserve"> </w:t>
      </w:r>
      <w:r>
        <w:rPr>
          <w:rFonts w:ascii="KaiTi" w:hAnsi="KaiTi" w:eastAsia="KaiTi" w:cs="KaiTi"/>
          <w:sz w:val="29"/>
          <w:szCs w:val="29"/>
          <w:spacing w:val="-3"/>
        </w:rPr>
        <w:t>产品、新工艺、新材料或者新品种及其系统的研究开发所</w:t>
      </w:r>
      <w:r>
        <w:rPr>
          <w:rFonts w:ascii="KaiTi" w:hAnsi="KaiTi" w:eastAsia="KaiTi" w:cs="KaiTi"/>
          <w:sz w:val="29"/>
          <w:szCs w:val="29"/>
          <w:spacing w:val="-4"/>
        </w:rPr>
        <w:t>订立的技术开</w:t>
      </w:r>
    </w:p>
    <w:p>
      <w:pPr>
        <w:spacing w:before="1" w:line="222" w:lineRule="auto"/>
        <w:rPr>
          <w:rFonts w:ascii="KaiTi" w:hAnsi="KaiTi" w:eastAsia="KaiTi" w:cs="KaiTi"/>
          <w:sz w:val="29"/>
          <w:szCs w:val="29"/>
        </w:rPr>
      </w:pPr>
      <w:r>
        <w:rPr>
          <w:rFonts w:ascii="KaiTi" w:hAnsi="KaiTi" w:eastAsia="KaiTi" w:cs="KaiTi"/>
          <w:sz w:val="29"/>
          <w:szCs w:val="29"/>
          <w:spacing w:val="-12"/>
        </w:rPr>
        <w:t>发合同。</w:t>
      </w:r>
    </w:p>
    <w:p>
      <w:pPr>
        <w:ind w:left="550"/>
        <w:spacing w:before="295" w:line="220" w:lineRule="auto"/>
        <w:rPr>
          <w:rFonts w:ascii="KaiTi" w:hAnsi="KaiTi" w:eastAsia="KaiTi" w:cs="KaiTi"/>
          <w:sz w:val="29"/>
          <w:szCs w:val="29"/>
        </w:rPr>
      </w:pPr>
      <w:r>
        <w:rPr>
          <w:rFonts w:ascii="KaiTi" w:hAnsi="KaiTi" w:eastAsia="KaiTi" w:cs="KaiTi"/>
          <w:sz w:val="29"/>
          <w:szCs w:val="29"/>
          <w:spacing w:val="-16"/>
        </w:rPr>
        <w:t>三、</w:t>
      </w:r>
      <w:r>
        <w:rPr>
          <w:rFonts w:ascii="KaiTi" w:hAnsi="KaiTi" w:eastAsia="KaiTi" w:cs="KaiTi"/>
          <w:sz w:val="29"/>
          <w:szCs w:val="29"/>
          <w:spacing w:val="98"/>
        </w:rPr>
        <w:t xml:space="preserve"> </w:t>
      </w:r>
      <w:r>
        <w:rPr>
          <w:rFonts w:ascii="KaiTi" w:hAnsi="KaiTi" w:eastAsia="KaiTi" w:cs="KaiTi"/>
          <w:sz w:val="29"/>
          <w:szCs w:val="29"/>
          <w:spacing w:val="-16"/>
        </w:rPr>
        <w:t>签约一方为多个当事人的，可按各自在合同关系中的作用等，</w:t>
      </w:r>
    </w:p>
    <w:p>
      <w:pPr>
        <w:spacing w:before="308" w:line="223" w:lineRule="auto"/>
        <w:rPr>
          <w:rFonts w:ascii="KaiTi" w:hAnsi="KaiTi" w:eastAsia="KaiTi" w:cs="KaiTi"/>
          <w:sz w:val="29"/>
          <w:szCs w:val="29"/>
        </w:rPr>
      </w:pPr>
      <w:r>
        <w:rPr>
          <w:rFonts w:ascii="KaiTi" w:hAnsi="KaiTi" w:eastAsia="KaiTi" w:cs="KaiTi"/>
          <w:sz w:val="29"/>
          <w:szCs w:val="29"/>
          <w:spacing w:val="-3"/>
        </w:rPr>
        <w:t>在“委托方”、“受托方”项下(增页)分别排列为共同委</w:t>
      </w:r>
      <w:r>
        <w:rPr>
          <w:rFonts w:ascii="KaiTi" w:hAnsi="KaiTi" w:eastAsia="KaiTi" w:cs="KaiTi"/>
          <w:sz w:val="29"/>
          <w:szCs w:val="29"/>
          <w:spacing w:val="-4"/>
        </w:rPr>
        <w:t>托人或共同受</w:t>
      </w:r>
    </w:p>
    <w:p>
      <w:pPr>
        <w:ind w:left="4"/>
        <w:spacing w:before="315" w:line="235" w:lineRule="auto"/>
        <w:rPr>
          <w:rFonts w:ascii="KaiTi" w:hAnsi="KaiTi" w:eastAsia="KaiTi" w:cs="KaiTi"/>
          <w:sz w:val="29"/>
          <w:szCs w:val="29"/>
        </w:rPr>
      </w:pPr>
      <w:r>
        <w:rPr>
          <w:rFonts w:ascii="KaiTi" w:hAnsi="KaiTi" w:eastAsia="KaiTi" w:cs="KaiTi"/>
          <w:sz w:val="29"/>
          <w:szCs w:val="29"/>
          <w:b/>
          <w:bCs/>
          <w:spacing w:val="-15"/>
        </w:rPr>
        <w:t>托人。</w:t>
      </w:r>
    </w:p>
    <w:p>
      <w:pPr>
        <w:ind w:left="550"/>
        <w:spacing w:before="261" w:line="655" w:lineRule="exact"/>
        <w:rPr>
          <w:rFonts w:ascii="KaiTi" w:hAnsi="KaiTi" w:eastAsia="KaiTi" w:cs="KaiTi"/>
          <w:sz w:val="29"/>
          <w:szCs w:val="29"/>
        </w:rPr>
      </w:pPr>
      <w:r>
        <w:rPr>
          <w:rFonts w:ascii="KaiTi" w:hAnsi="KaiTi" w:eastAsia="KaiTi" w:cs="KaiTi"/>
          <w:sz w:val="29"/>
          <w:szCs w:val="29"/>
          <w:spacing w:val="-16"/>
          <w:position w:val="27"/>
        </w:rPr>
        <w:t>四、</w:t>
      </w:r>
      <w:r>
        <w:rPr>
          <w:rFonts w:ascii="KaiTi" w:hAnsi="KaiTi" w:eastAsia="KaiTi" w:cs="KaiTi"/>
          <w:sz w:val="29"/>
          <w:szCs w:val="29"/>
          <w:spacing w:val="100"/>
          <w:position w:val="27"/>
        </w:rPr>
        <w:t xml:space="preserve"> </w:t>
      </w:r>
      <w:r>
        <w:rPr>
          <w:rFonts w:ascii="KaiTi" w:hAnsi="KaiTi" w:eastAsia="KaiTi" w:cs="KaiTi"/>
          <w:sz w:val="29"/>
          <w:szCs w:val="29"/>
          <w:spacing w:val="-16"/>
          <w:position w:val="27"/>
        </w:rPr>
        <w:t>本合同书未尽事项，可由当事人附页另行约定</w:t>
      </w:r>
      <w:r>
        <w:rPr>
          <w:rFonts w:ascii="KaiTi" w:hAnsi="KaiTi" w:eastAsia="KaiTi" w:cs="KaiTi"/>
          <w:sz w:val="29"/>
          <w:szCs w:val="29"/>
          <w:spacing w:val="-17"/>
          <w:position w:val="27"/>
        </w:rPr>
        <w:t>，并可作为本合</w:t>
      </w:r>
    </w:p>
    <w:p>
      <w:pPr>
        <w:spacing w:before="1" w:line="222" w:lineRule="auto"/>
        <w:rPr>
          <w:rFonts w:ascii="KaiTi" w:hAnsi="KaiTi" w:eastAsia="KaiTi" w:cs="KaiTi"/>
          <w:sz w:val="29"/>
          <w:szCs w:val="29"/>
        </w:rPr>
      </w:pPr>
      <w:r>
        <w:rPr>
          <w:rFonts w:ascii="KaiTi" w:hAnsi="KaiTi" w:eastAsia="KaiTi" w:cs="KaiTi"/>
          <w:sz w:val="29"/>
          <w:szCs w:val="29"/>
          <w:spacing w:val="-13"/>
        </w:rPr>
        <w:t>同的组成部分。</w:t>
      </w:r>
    </w:p>
    <w:p>
      <w:pPr>
        <w:ind w:left="620"/>
        <w:spacing w:before="295" w:line="655" w:lineRule="exact"/>
        <w:rPr>
          <w:rFonts w:ascii="KaiTi" w:hAnsi="KaiTi" w:eastAsia="KaiTi" w:cs="KaiTi"/>
          <w:sz w:val="29"/>
          <w:szCs w:val="29"/>
        </w:rPr>
      </w:pPr>
      <w:r>
        <w:rPr>
          <w:rFonts w:ascii="KaiTi" w:hAnsi="KaiTi" w:eastAsia="KaiTi" w:cs="KaiTi"/>
          <w:sz w:val="29"/>
          <w:szCs w:val="29"/>
          <w:spacing w:val="-17"/>
          <w:position w:val="27"/>
        </w:rPr>
        <w:t>五、</w:t>
      </w:r>
      <w:r>
        <w:rPr>
          <w:rFonts w:ascii="KaiTi" w:hAnsi="KaiTi" w:eastAsia="KaiTi" w:cs="KaiTi"/>
          <w:sz w:val="29"/>
          <w:szCs w:val="29"/>
          <w:spacing w:val="85"/>
          <w:position w:val="27"/>
        </w:rPr>
        <w:t xml:space="preserve"> </w:t>
      </w:r>
      <w:r>
        <w:rPr>
          <w:rFonts w:ascii="KaiTi" w:hAnsi="KaiTi" w:eastAsia="KaiTi" w:cs="KaiTi"/>
          <w:sz w:val="29"/>
          <w:szCs w:val="29"/>
          <w:spacing w:val="-17"/>
          <w:position w:val="27"/>
        </w:rPr>
        <w:t>当事人使用本合同书时约定无需填写的条</w:t>
      </w:r>
      <w:r>
        <w:rPr>
          <w:rFonts w:ascii="KaiTi" w:hAnsi="KaiTi" w:eastAsia="KaiTi" w:cs="KaiTi"/>
          <w:sz w:val="29"/>
          <w:szCs w:val="29"/>
          <w:spacing w:val="-18"/>
          <w:position w:val="27"/>
        </w:rPr>
        <w:t>款，应在该条款处注</w:t>
      </w:r>
    </w:p>
    <w:p>
      <w:pPr>
        <w:spacing w:before="2" w:line="222" w:lineRule="auto"/>
        <w:rPr>
          <w:rFonts w:ascii="KaiTi" w:hAnsi="KaiTi" w:eastAsia="KaiTi" w:cs="KaiTi"/>
          <w:sz w:val="29"/>
          <w:szCs w:val="29"/>
        </w:rPr>
      </w:pPr>
      <w:r>
        <w:rPr>
          <w:rFonts w:ascii="KaiTi" w:hAnsi="KaiTi" w:eastAsia="KaiTi" w:cs="KaiTi"/>
          <w:sz w:val="29"/>
          <w:szCs w:val="29"/>
          <w:spacing w:val="-15"/>
        </w:rPr>
        <w:t>明“无”等字样。</w:t>
      </w:r>
    </w:p>
    <w:p>
      <w:pPr>
        <w:sectPr>
          <w:pgSz w:w="11910" w:h="16840"/>
          <w:pgMar w:top="1431" w:right="1478" w:bottom="0" w:left="1539" w:header="0" w:footer="0" w:gutter="0"/>
        </w:sectPr>
        <w:rPr/>
      </w:pPr>
    </w:p>
    <w:p>
      <w:pPr>
        <w:spacing w:line="351" w:lineRule="auto"/>
        <w:rPr>
          <w:rFonts w:ascii="Arial"/>
          <w:sz w:val="21"/>
        </w:rPr>
      </w:pPr>
      <w:r>
        <w:drawing>
          <wp:anchor distT="0" distB="0" distL="0" distR="0" simplePos="0" relativeHeight="251662336" behindDoc="0" locked="0" layoutInCell="0" allowOverlap="1">
            <wp:simplePos x="0" y="0"/>
            <wp:positionH relativeFrom="page">
              <wp:posOffset>7194539</wp:posOffset>
            </wp:positionH>
            <wp:positionV relativeFrom="page">
              <wp:posOffset>2025650</wp:posOffset>
            </wp:positionV>
            <wp:extent cx="368310" cy="1714472"/>
            <wp:effectExtent l="0" t="0" r="0" b="0"/>
            <wp:wrapNone/>
            <wp:docPr id="3" name="IM 3"/>
            <wp:cNvGraphicFramePr/>
            <a:graphic>
              <a:graphicData uri="http://schemas.openxmlformats.org/drawingml/2006/picture">
                <pic:pic>
                  <pic:nvPicPr>
                    <pic:cNvPr id="3" name="IM 3"/>
                    <pic:cNvPicPr/>
                  </pic:nvPicPr>
                  <pic:blipFill>
                    <a:blip r:embed="rId3"/>
                    <a:stretch>
                      <a:fillRect/>
                    </a:stretch>
                  </pic:blipFill>
                  <pic:spPr>
                    <a:xfrm rot="0">
                      <a:off x="0" y="0"/>
                      <a:ext cx="368310" cy="1714472"/>
                    </a:xfrm>
                    <a:prstGeom prst="rect">
                      <a:avLst/>
                    </a:prstGeom>
                  </pic:spPr>
                </pic:pic>
              </a:graphicData>
            </a:graphic>
          </wp:anchor>
        </w:drawing>
      </w:r>
      <w:r/>
    </w:p>
    <w:p>
      <w:pPr>
        <w:spacing w:line="352" w:lineRule="auto"/>
        <w:rPr>
          <w:rFonts w:ascii="Arial"/>
          <w:sz w:val="21"/>
        </w:rPr>
      </w:pPr>
      <w:r/>
    </w:p>
    <w:p>
      <w:pPr>
        <w:ind w:left="2885"/>
        <w:spacing w:before="117" w:line="221" w:lineRule="auto"/>
        <w:rPr>
          <w:rFonts w:ascii="SimHei" w:hAnsi="SimHei" w:eastAsia="SimHei" w:cs="SimHei"/>
          <w:sz w:val="36"/>
          <w:szCs w:val="36"/>
        </w:rPr>
      </w:pPr>
      <w:r>
        <w:rPr>
          <w:rFonts w:ascii="SimHei" w:hAnsi="SimHei" w:eastAsia="SimHei" w:cs="SimHei"/>
          <w:sz w:val="36"/>
          <w:szCs w:val="36"/>
          <w:b/>
          <w:bCs/>
          <w:spacing w:val="30"/>
        </w:rPr>
        <w:t>技术开发(委托)合同</w:t>
      </w:r>
    </w:p>
    <w:p>
      <w:pPr>
        <w:spacing w:line="290" w:lineRule="auto"/>
        <w:rPr>
          <w:rFonts w:ascii="Arial"/>
          <w:sz w:val="21"/>
        </w:rPr>
      </w:pPr>
      <w:r/>
    </w:p>
    <w:p>
      <w:pPr>
        <w:spacing w:line="291" w:lineRule="auto"/>
        <w:rPr>
          <w:rFonts w:ascii="Arial"/>
          <w:sz w:val="21"/>
        </w:rPr>
      </w:pPr>
      <w:r/>
    </w:p>
    <w:p>
      <w:pPr>
        <w:spacing w:line="291" w:lineRule="auto"/>
        <w:rPr>
          <w:rFonts w:ascii="Arial"/>
          <w:sz w:val="21"/>
        </w:rPr>
      </w:pPr>
      <w:r/>
    </w:p>
    <w:p>
      <w:pPr>
        <w:ind w:left="300"/>
        <w:spacing w:before="97" w:line="219" w:lineRule="auto"/>
        <w:rPr>
          <w:rFonts w:ascii="SimSun" w:hAnsi="SimSun" w:eastAsia="SimSun" w:cs="SimSun"/>
          <w:sz w:val="30"/>
          <w:szCs w:val="30"/>
        </w:rPr>
      </w:pPr>
      <w:r>
        <w:drawing>
          <wp:anchor distT="0" distB="0" distL="0" distR="0" simplePos="0" relativeHeight="251664384" behindDoc="0" locked="0" layoutInCell="1" allowOverlap="1">
            <wp:simplePos x="0" y="0"/>
            <wp:positionH relativeFrom="column">
              <wp:posOffset>1498578</wp:posOffset>
            </wp:positionH>
            <wp:positionV relativeFrom="paragraph">
              <wp:posOffset>-332923</wp:posOffset>
            </wp:positionV>
            <wp:extent cx="1676456" cy="1771682"/>
            <wp:effectExtent l="0" t="0" r="0" b="0"/>
            <wp:wrapNone/>
            <wp:docPr id="4" name="IM 4"/>
            <wp:cNvGraphicFramePr/>
            <a:graphic>
              <a:graphicData uri="http://schemas.openxmlformats.org/drawingml/2006/picture">
                <pic:pic>
                  <pic:nvPicPr>
                    <pic:cNvPr id="4" name="IM 4"/>
                    <pic:cNvPicPr/>
                  </pic:nvPicPr>
                  <pic:blipFill>
                    <a:blip r:embed="rId4"/>
                    <a:stretch>
                      <a:fillRect/>
                    </a:stretch>
                  </pic:blipFill>
                  <pic:spPr>
                    <a:xfrm rot="0">
                      <a:off x="0" y="0"/>
                      <a:ext cx="1676456" cy="1771682"/>
                    </a:xfrm>
                    <a:prstGeom prst="rect">
                      <a:avLst/>
                    </a:prstGeom>
                  </pic:spPr>
                </pic:pic>
              </a:graphicData>
            </a:graphic>
          </wp:anchor>
        </w:drawing>
      </w:r>
      <w:r>
        <w:rPr>
          <w:rFonts w:ascii="SimSun" w:hAnsi="SimSun" w:eastAsia="SimSun" w:cs="SimSun"/>
          <w:sz w:val="30"/>
          <w:szCs w:val="30"/>
          <w:spacing w:val="-2"/>
        </w:rPr>
        <w:t>委托方(甲方):</w:t>
      </w:r>
      <w:r>
        <w:rPr>
          <w:rFonts w:ascii="SimSun" w:hAnsi="SimSun" w:eastAsia="SimSun" w:cs="SimSun"/>
          <w:sz w:val="30"/>
          <w:szCs w:val="30"/>
          <w:spacing w:val="-61"/>
        </w:rPr>
        <w:t xml:space="preserve"> </w:t>
      </w:r>
      <w:r>
        <w:rPr>
          <w:rFonts w:ascii="SimSun" w:hAnsi="SimSun" w:eastAsia="SimSun" w:cs="SimSun"/>
          <w:sz w:val="30"/>
          <w:szCs w:val="30"/>
          <w:u w:val="single" w:color="auto"/>
          <w:spacing w:val="-2"/>
        </w:rPr>
        <w:t>西藏自治区应急管理厅</w:t>
      </w:r>
    </w:p>
    <w:p>
      <w:pPr>
        <w:ind w:left="830"/>
        <w:spacing w:before="193" w:line="190" w:lineRule="auto"/>
        <w:rPr>
          <w:rFonts w:ascii="SimSun" w:hAnsi="SimSun" w:eastAsia="SimSun" w:cs="SimSun"/>
          <w:sz w:val="29"/>
          <w:szCs w:val="29"/>
        </w:rPr>
      </w:pPr>
      <w:r>
        <w:rPr>
          <w:rFonts w:ascii="SimSun" w:hAnsi="SimSun" w:eastAsia="SimSun" w:cs="SimSun"/>
          <w:sz w:val="29"/>
          <w:szCs w:val="29"/>
          <w:spacing w:val="-8"/>
        </w:rPr>
        <w:t>住</w:t>
      </w:r>
      <w:r>
        <w:rPr>
          <w:rFonts w:ascii="SimSun" w:hAnsi="SimSun" w:eastAsia="SimSun" w:cs="SimSun"/>
          <w:sz w:val="29"/>
          <w:szCs w:val="29"/>
          <w:spacing w:val="118"/>
        </w:rPr>
        <w:t xml:space="preserve"> </w:t>
      </w:r>
      <w:r>
        <w:rPr>
          <w:rFonts w:ascii="SimSun" w:hAnsi="SimSun" w:eastAsia="SimSun" w:cs="SimSun"/>
          <w:sz w:val="29"/>
          <w:szCs w:val="29"/>
          <w:spacing w:val="-8"/>
        </w:rPr>
        <w:t>所</w:t>
      </w:r>
      <w:r>
        <w:rPr>
          <w:rFonts w:ascii="SimSun" w:hAnsi="SimSun" w:eastAsia="SimSun" w:cs="SimSun"/>
          <w:sz w:val="29"/>
          <w:szCs w:val="29"/>
          <w:spacing w:val="136"/>
        </w:rPr>
        <w:t xml:space="preserve"> </w:t>
      </w:r>
      <w:r>
        <w:rPr>
          <w:rFonts w:ascii="SimSun" w:hAnsi="SimSun" w:eastAsia="SimSun" w:cs="SimSun"/>
          <w:sz w:val="29"/>
          <w:szCs w:val="29"/>
          <w:spacing w:val="-8"/>
        </w:rPr>
        <w:t>地：</w:t>
      </w:r>
      <w:r>
        <w:rPr>
          <w:rFonts w:ascii="SimSun" w:hAnsi="SimSun" w:eastAsia="SimSun" w:cs="SimSun"/>
          <w:sz w:val="29"/>
          <w:szCs w:val="29"/>
          <w:spacing w:val="-59"/>
        </w:rPr>
        <w:t xml:space="preserve"> </w:t>
      </w:r>
      <w:r>
        <w:rPr>
          <w:rFonts w:ascii="SimSun" w:hAnsi="SimSun" w:eastAsia="SimSun" w:cs="SimSun"/>
          <w:sz w:val="29"/>
          <w:szCs w:val="29"/>
          <w:u w:val="single" w:color="auto"/>
          <w:spacing w:val="-8"/>
        </w:rPr>
        <w:t>拉萨市城关区塔玛中路1号</w:t>
      </w:r>
    </w:p>
    <w:p>
      <w:pPr>
        <w:ind w:left="830"/>
        <w:rPr>
          <w:sz w:val="29"/>
          <w:szCs w:val="29"/>
        </w:rPr>
      </w:pPr>
      <w:r>
        <w:rPr>
          <w:rFonts w:ascii="SimSun" w:hAnsi="SimSun" w:eastAsia="SimSun" w:cs="SimSun"/>
          <w:sz w:val="29"/>
          <w:szCs w:val="29"/>
          <w:spacing w:val="-31"/>
          <w:w w:val="97"/>
        </w:rPr>
        <w:t>法定代表人：</w:t>
      </w:r>
      <w:r>
        <w:rPr>
          <w:rFonts w:ascii="SimSun" w:hAnsi="SimSun" w:eastAsia="SimSun" w:cs="SimSun"/>
          <w:sz w:val="29"/>
          <w:szCs w:val="29"/>
          <w:spacing w:val="-18"/>
        </w:rPr>
        <w:t xml:space="preserve"> </w:t>
      </w:r>
      <w:r>
        <w:rPr>
          <w:sz w:val="29"/>
          <w:szCs w:val="29"/>
          <w:position w:val="-27"/>
        </w:rPr>
        <w:drawing>
          <wp:inline distT="0" distB="0" distL="0" distR="0">
            <wp:extent cx="1054109" cy="577310"/>
            <wp:effectExtent l="0" t="0" r="0" b="0"/>
            <wp:docPr id="5" name="IM 5"/>
            <wp:cNvGraphicFramePr/>
            <a:graphic>
              <a:graphicData uri="http://schemas.openxmlformats.org/drawingml/2006/picture">
                <pic:pic>
                  <pic:nvPicPr>
                    <pic:cNvPr id="5" name="IM 5"/>
                    <pic:cNvPicPr/>
                  </pic:nvPicPr>
                  <pic:blipFill>
                    <a:blip r:embed="rId5"/>
                    <a:stretch>
                      <a:fillRect/>
                    </a:stretch>
                  </pic:blipFill>
                  <pic:spPr>
                    <a:xfrm rot="0">
                      <a:off x="0" y="0"/>
                      <a:ext cx="1054109" cy="577310"/>
                    </a:xfrm>
                    <a:prstGeom prst="rect">
                      <a:avLst/>
                    </a:prstGeom>
                  </pic:spPr>
                </pic:pic>
              </a:graphicData>
            </a:graphic>
          </wp:inline>
        </w:drawing>
      </w:r>
    </w:p>
    <w:p>
      <w:pPr>
        <w:ind w:left="830"/>
        <w:spacing w:before="3" w:line="581" w:lineRule="exact"/>
        <w:rPr>
          <w:rFonts w:ascii="SimSun" w:hAnsi="SimSun" w:eastAsia="SimSun" w:cs="SimSun"/>
          <w:sz w:val="30"/>
          <w:szCs w:val="30"/>
        </w:rPr>
      </w:pPr>
      <w:r>
        <w:rPr>
          <w:rFonts w:ascii="SimSun" w:hAnsi="SimSun" w:eastAsia="SimSun" w:cs="SimSun"/>
          <w:sz w:val="30"/>
          <w:szCs w:val="30"/>
          <w:spacing w:val="-25"/>
          <w:position w:val="21"/>
        </w:rPr>
        <w:t>项目联系人：</w:t>
      </w:r>
    </w:p>
    <w:p>
      <w:pPr>
        <w:ind w:left="1100"/>
        <w:spacing w:before="2" w:line="220" w:lineRule="auto"/>
        <w:rPr>
          <w:rFonts w:ascii="SimSun" w:hAnsi="SimSun" w:eastAsia="SimSun" w:cs="SimSun"/>
          <w:sz w:val="30"/>
          <w:szCs w:val="30"/>
        </w:rPr>
      </w:pPr>
      <w:r>
        <w:rPr>
          <w:rFonts w:ascii="SimSun" w:hAnsi="SimSun" w:eastAsia="SimSun" w:cs="SimSun"/>
          <w:sz w:val="30"/>
          <w:szCs w:val="30"/>
          <w:spacing w:val="-20"/>
        </w:rPr>
        <w:t>联系方式：</w:t>
      </w:r>
    </w:p>
    <w:p>
      <w:pPr>
        <w:ind w:left="1100"/>
        <w:spacing w:before="179" w:line="219" w:lineRule="auto"/>
        <w:rPr>
          <w:rFonts w:ascii="SimSun" w:hAnsi="SimSun" w:eastAsia="SimSun" w:cs="SimSun"/>
          <w:sz w:val="30"/>
          <w:szCs w:val="30"/>
        </w:rPr>
      </w:pPr>
      <w:r>
        <w:rPr>
          <w:rFonts w:ascii="SimSun" w:hAnsi="SimSun" w:eastAsia="SimSun" w:cs="SimSun"/>
          <w:sz w:val="30"/>
          <w:szCs w:val="30"/>
          <w:spacing w:val="-21"/>
        </w:rPr>
        <w:t>通讯地址：</w:t>
      </w:r>
      <w:r>
        <w:rPr>
          <w:rFonts w:ascii="SimSun" w:hAnsi="SimSun" w:eastAsia="SimSun" w:cs="SimSun"/>
          <w:sz w:val="30"/>
          <w:szCs w:val="30"/>
          <w:spacing w:val="-7"/>
        </w:rPr>
        <w:t xml:space="preserve"> </w:t>
      </w:r>
      <w:r>
        <w:rPr>
          <w:rFonts w:ascii="SimSun" w:hAnsi="SimSun" w:eastAsia="SimSun" w:cs="SimSun"/>
          <w:sz w:val="30"/>
          <w:szCs w:val="30"/>
          <w:u w:val="single" w:color="auto"/>
          <w:spacing w:val="-21"/>
        </w:rPr>
        <w:t>拉萨市城关区塔玛中路1号</w:t>
      </w:r>
    </w:p>
    <w:p>
      <w:pPr>
        <w:ind w:left="1100"/>
        <w:spacing w:before="182" w:line="219" w:lineRule="auto"/>
        <w:rPr>
          <w:rFonts w:ascii="SimSun" w:hAnsi="SimSun" w:eastAsia="SimSun" w:cs="SimSun"/>
          <w:sz w:val="30"/>
          <w:szCs w:val="30"/>
        </w:rPr>
      </w:pPr>
      <w:r>
        <w:rPr>
          <w:rFonts w:ascii="SimSun" w:hAnsi="SimSun" w:eastAsia="SimSun" w:cs="SimSun"/>
          <w:sz w:val="30"/>
          <w:szCs w:val="30"/>
          <w:spacing w:val="-34"/>
        </w:rPr>
        <w:t>电</w:t>
      </w:r>
      <w:r>
        <w:rPr>
          <w:rFonts w:ascii="SimSun" w:hAnsi="SimSun" w:eastAsia="SimSun" w:cs="SimSun"/>
          <w:sz w:val="30"/>
          <w:szCs w:val="30"/>
          <w:spacing w:val="35"/>
        </w:rPr>
        <w:t xml:space="preserve">   </w:t>
      </w:r>
      <w:r>
        <w:rPr>
          <w:rFonts w:ascii="SimSun" w:hAnsi="SimSun" w:eastAsia="SimSun" w:cs="SimSun"/>
          <w:sz w:val="30"/>
          <w:szCs w:val="30"/>
          <w:spacing w:val="-34"/>
        </w:rPr>
        <w:t>话：</w:t>
      </w:r>
      <w:r>
        <w:rPr>
          <w:rFonts w:ascii="SimSun" w:hAnsi="SimSun" w:eastAsia="SimSun" w:cs="SimSun"/>
          <w:sz w:val="30"/>
          <w:szCs w:val="30"/>
          <w:spacing w:val="-74"/>
        </w:rPr>
        <w:t xml:space="preserve"> </w:t>
      </w:r>
      <w:r>
        <w:rPr>
          <w:rFonts w:ascii="SimSun" w:hAnsi="SimSun" w:eastAsia="SimSun" w:cs="SimSun"/>
          <w:sz w:val="30"/>
          <w:szCs w:val="30"/>
          <w:u w:val="single" w:color="auto"/>
          <w:spacing w:val="5"/>
        </w:rPr>
        <w:t xml:space="preserve">                  </w:t>
      </w:r>
      <w:r>
        <w:rPr>
          <w:rFonts w:ascii="SimSun" w:hAnsi="SimSun" w:eastAsia="SimSun" w:cs="SimSun"/>
          <w:sz w:val="30"/>
          <w:szCs w:val="30"/>
        </w:rPr>
        <w:t xml:space="preserve"> </w:t>
      </w:r>
      <w:r>
        <w:rPr>
          <w:rFonts w:ascii="SimSun" w:hAnsi="SimSun" w:eastAsia="SimSun" w:cs="SimSun"/>
          <w:sz w:val="30"/>
          <w:szCs w:val="30"/>
          <w:spacing w:val="-34"/>
        </w:rPr>
        <w:t>传</w:t>
      </w:r>
      <w:r>
        <w:rPr>
          <w:rFonts w:ascii="SimSun" w:hAnsi="SimSun" w:eastAsia="SimSun" w:cs="SimSun"/>
          <w:sz w:val="30"/>
          <w:szCs w:val="30"/>
          <w:spacing w:val="33"/>
        </w:rPr>
        <w:t xml:space="preserve">   </w:t>
      </w:r>
      <w:r>
        <w:rPr>
          <w:rFonts w:ascii="SimSun" w:hAnsi="SimSun" w:eastAsia="SimSun" w:cs="SimSun"/>
          <w:sz w:val="30"/>
          <w:szCs w:val="30"/>
          <w:spacing w:val="-34"/>
        </w:rPr>
        <w:t>真：</w:t>
      </w:r>
    </w:p>
    <w:p>
      <w:pPr>
        <w:ind w:left="1100"/>
        <w:spacing w:before="186" w:line="219" w:lineRule="auto"/>
        <w:rPr>
          <w:rFonts w:ascii="SimSun" w:hAnsi="SimSun" w:eastAsia="SimSun" w:cs="SimSun"/>
          <w:sz w:val="30"/>
          <w:szCs w:val="30"/>
        </w:rPr>
      </w:pPr>
      <w:r>
        <w:rPr>
          <w:rFonts w:ascii="SimSun" w:hAnsi="SimSun" w:eastAsia="SimSun" w:cs="SimSun"/>
          <w:sz w:val="30"/>
          <w:szCs w:val="30"/>
          <w:spacing w:val="-24"/>
        </w:rPr>
        <w:t>电子信箱：</w:t>
      </w:r>
    </w:p>
    <w:p>
      <w:pPr>
        <w:ind w:left="280"/>
        <w:spacing w:before="212" w:line="219" w:lineRule="auto"/>
        <w:rPr>
          <w:rFonts w:ascii="SimSun" w:hAnsi="SimSun" w:eastAsia="SimSun" w:cs="SimSun"/>
          <w:sz w:val="30"/>
          <w:szCs w:val="30"/>
        </w:rPr>
      </w:pPr>
      <w:r>
        <w:drawing>
          <wp:anchor distT="0" distB="0" distL="0" distR="0" simplePos="0" relativeHeight="251663360" behindDoc="0" locked="0" layoutInCell="1" allowOverlap="1">
            <wp:simplePos x="0" y="0"/>
            <wp:positionH relativeFrom="column">
              <wp:posOffset>2025633</wp:posOffset>
            </wp:positionH>
            <wp:positionV relativeFrom="paragraph">
              <wp:posOffset>-12085</wp:posOffset>
            </wp:positionV>
            <wp:extent cx="1555753" cy="1638336"/>
            <wp:effectExtent l="0" t="0" r="0" b="0"/>
            <wp:wrapNone/>
            <wp:docPr id="6" name="IM 6"/>
            <wp:cNvGraphicFramePr/>
            <a:graphic>
              <a:graphicData uri="http://schemas.openxmlformats.org/drawingml/2006/picture">
                <pic:pic>
                  <pic:nvPicPr>
                    <pic:cNvPr id="6" name="IM 6"/>
                    <pic:cNvPicPr/>
                  </pic:nvPicPr>
                  <pic:blipFill>
                    <a:blip r:embed="rId6"/>
                    <a:stretch>
                      <a:fillRect/>
                    </a:stretch>
                  </pic:blipFill>
                  <pic:spPr>
                    <a:xfrm rot="0">
                      <a:off x="0" y="0"/>
                      <a:ext cx="1555753" cy="1638336"/>
                    </a:xfrm>
                    <a:prstGeom prst="rect">
                      <a:avLst/>
                    </a:prstGeom>
                  </pic:spPr>
                </pic:pic>
              </a:graphicData>
            </a:graphic>
          </wp:anchor>
        </w:drawing>
      </w:r>
      <w:r>
        <w:rPr>
          <w:rFonts w:ascii="SimSun" w:hAnsi="SimSun" w:eastAsia="SimSun" w:cs="SimSun"/>
          <w:sz w:val="30"/>
          <w:szCs w:val="30"/>
          <w:spacing w:val="-4"/>
        </w:rPr>
        <w:t>受托方(乙方):</w:t>
      </w:r>
      <w:r>
        <w:rPr>
          <w:rFonts w:ascii="SimSun" w:hAnsi="SimSun" w:eastAsia="SimSun" w:cs="SimSun"/>
          <w:sz w:val="30"/>
          <w:szCs w:val="30"/>
          <w:spacing w:val="-32"/>
        </w:rPr>
        <w:t xml:space="preserve"> </w:t>
      </w:r>
      <w:r>
        <w:rPr>
          <w:rFonts w:ascii="SimSun" w:hAnsi="SimSun" w:eastAsia="SimSun" w:cs="SimSun"/>
          <w:sz w:val="30"/>
          <w:szCs w:val="30"/>
          <w:u w:val="single" w:color="auto"/>
          <w:spacing w:val="-4"/>
        </w:rPr>
        <w:t>北京中科安和科技有限公司</w:t>
      </w:r>
    </w:p>
    <w:p>
      <w:pPr>
        <w:ind w:left="830"/>
        <w:spacing w:before="196" w:line="219" w:lineRule="auto"/>
        <w:rPr>
          <w:rFonts w:ascii="SimSun" w:hAnsi="SimSun" w:eastAsia="SimSun" w:cs="SimSun"/>
          <w:sz w:val="30"/>
          <w:szCs w:val="30"/>
        </w:rPr>
      </w:pPr>
      <w:r>
        <w:rPr>
          <w:rFonts w:ascii="SimSun" w:hAnsi="SimSun" w:eastAsia="SimSun" w:cs="SimSun"/>
          <w:sz w:val="30"/>
          <w:szCs w:val="30"/>
          <w:spacing w:val="-4"/>
        </w:rPr>
        <w:t>住</w:t>
      </w:r>
      <w:r>
        <w:rPr>
          <w:rFonts w:ascii="SimSun" w:hAnsi="SimSun" w:eastAsia="SimSun" w:cs="SimSun"/>
          <w:sz w:val="30"/>
          <w:szCs w:val="30"/>
          <w:spacing w:val="132"/>
        </w:rPr>
        <w:t xml:space="preserve"> </w:t>
      </w:r>
      <w:r>
        <w:rPr>
          <w:rFonts w:ascii="SimSun" w:hAnsi="SimSun" w:eastAsia="SimSun" w:cs="SimSun"/>
          <w:sz w:val="30"/>
          <w:szCs w:val="30"/>
          <w:spacing w:val="-4"/>
        </w:rPr>
        <w:t>所</w:t>
      </w:r>
      <w:r>
        <w:rPr>
          <w:rFonts w:ascii="SimSun" w:hAnsi="SimSun" w:eastAsia="SimSun" w:cs="SimSun"/>
          <w:sz w:val="30"/>
          <w:szCs w:val="30"/>
          <w:spacing w:val="120"/>
        </w:rPr>
        <w:t xml:space="preserve"> </w:t>
      </w:r>
      <w:r>
        <w:rPr>
          <w:rFonts w:ascii="SimSun" w:hAnsi="SimSun" w:eastAsia="SimSun" w:cs="SimSun"/>
          <w:sz w:val="30"/>
          <w:szCs w:val="30"/>
          <w:spacing w:val="-4"/>
        </w:rPr>
        <w:t>地：</w:t>
      </w:r>
      <w:r>
        <w:rPr>
          <w:rFonts w:ascii="SimSun" w:hAnsi="SimSun" w:eastAsia="SimSun" w:cs="SimSun"/>
          <w:sz w:val="30"/>
          <w:szCs w:val="30"/>
          <w:u w:val="single" w:color="auto"/>
          <w:spacing w:val="-4"/>
        </w:rPr>
        <w:t>北京市丰台区南四环西路186号一区1号楼-4至7层</w:t>
      </w:r>
    </w:p>
    <w:p>
      <w:pPr>
        <w:spacing w:before="195" w:line="219" w:lineRule="auto"/>
        <w:rPr>
          <w:rFonts w:ascii="SimSun" w:hAnsi="SimSun" w:eastAsia="SimSun" w:cs="SimSun"/>
          <w:sz w:val="30"/>
          <w:szCs w:val="30"/>
        </w:rPr>
      </w:pPr>
      <w:r>
        <w:rPr>
          <w:rFonts w:ascii="SimSun" w:hAnsi="SimSun" w:eastAsia="SimSun" w:cs="SimSun"/>
          <w:sz w:val="30"/>
          <w:szCs w:val="30"/>
          <w:u w:val="single" w:color="auto"/>
          <w:spacing w:val="33"/>
        </w:rPr>
        <w:t>01内6层41室</w:t>
      </w:r>
    </w:p>
    <w:p>
      <w:pPr>
        <w:ind w:left="830"/>
        <w:spacing w:before="184" w:line="219" w:lineRule="auto"/>
        <w:rPr>
          <w:rFonts w:ascii="SimSun" w:hAnsi="SimSun" w:eastAsia="SimSun" w:cs="SimSun"/>
          <w:sz w:val="30"/>
          <w:szCs w:val="30"/>
        </w:rPr>
      </w:pPr>
      <w:r>
        <w:rPr>
          <w:rFonts w:ascii="SimSun" w:hAnsi="SimSun" w:eastAsia="SimSun" w:cs="SimSun"/>
          <w:sz w:val="30"/>
          <w:szCs w:val="30"/>
          <w:spacing w:val="-19"/>
        </w:rPr>
        <w:t>法定代表人：朱鹏</w:t>
      </w:r>
    </w:p>
    <w:p>
      <w:pPr>
        <w:ind w:left="830"/>
        <w:spacing w:before="194" w:line="219" w:lineRule="auto"/>
        <w:rPr>
          <w:rFonts w:ascii="SimSun" w:hAnsi="SimSun" w:eastAsia="SimSun" w:cs="SimSun"/>
          <w:sz w:val="30"/>
          <w:szCs w:val="30"/>
        </w:rPr>
      </w:pPr>
      <w:r>
        <w:rPr>
          <w:rFonts w:ascii="SimSun" w:hAnsi="SimSun" w:eastAsia="SimSun" w:cs="SimSun"/>
          <w:sz w:val="30"/>
          <w:szCs w:val="30"/>
          <w:spacing w:val="-22"/>
        </w:rPr>
        <w:t>项目联系人：关东明</w:t>
      </w:r>
    </w:p>
    <w:p>
      <w:pPr>
        <w:ind w:left="1100"/>
        <w:spacing w:before="195" w:line="221" w:lineRule="auto"/>
        <w:rPr>
          <w:rFonts w:ascii="SimSun" w:hAnsi="SimSun" w:eastAsia="SimSun" w:cs="SimSun"/>
          <w:sz w:val="30"/>
          <w:szCs w:val="30"/>
        </w:rPr>
      </w:pPr>
      <w:r>
        <w:rPr>
          <w:rFonts w:ascii="SimSun" w:hAnsi="SimSun" w:eastAsia="SimSun" w:cs="SimSun"/>
          <w:sz w:val="30"/>
          <w:szCs w:val="30"/>
          <w:spacing w:val="-14"/>
        </w:rPr>
        <w:t>联系方式：18601226546</w:t>
      </w:r>
    </w:p>
    <w:p>
      <w:pPr>
        <w:ind w:left="1100"/>
        <w:spacing w:before="190" w:line="321" w:lineRule="auto"/>
        <w:rPr>
          <w:rFonts w:ascii="SimSun" w:hAnsi="SimSun" w:eastAsia="SimSun" w:cs="SimSun"/>
          <w:sz w:val="30"/>
          <w:szCs w:val="30"/>
        </w:rPr>
      </w:pPr>
      <w:r>
        <w:rPr>
          <w:rFonts w:ascii="SimSun" w:hAnsi="SimSun" w:eastAsia="SimSun" w:cs="SimSun"/>
          <w:sz w:val="30"/>
          <w:szCs w:val="30"/>
          <w:spacing w:val="-8"/>
        </w:rPr>
        <w:t>通讯地址：</w:t>
      </w:r>
      <w:r>
        <w:rPr>
          <w:rFonts w:ascii="SimSun" w:hAnsi="SimSun" w:eastAsia="SimSun" w:cs="SimSun"/>
          <w:sz w:val="30"/>
          <w:szCs w:val="30"/>
          <w:spacing w:val="-32"/>
        </w:rPr>
        <w:t xml:space="preserve"> </w:t>
      </w:r>
      <w:r>
        <w:rPr>
          <w:rFonts w:ascii="SimSun" w:hAnsi="SimSun" w:eastAsia="SimSun" w:cs="SimSun"/>
          <w:sz w:val="30"/>
          <w:szCs w:val="30"/>
          <w:u w:val="single" w:color="auto"/>
          <w:spacing w:val="-8"/>
        </w:rPr>
        <w:t>北京市丰台区南四环西路186号一区1号楼-4至7层</w:t>
      </w:r>
    </w:p>
    <w:p>
      <w:pPr>
        <w:spacing w:before="1" w:line="219" w:lineRule="auto"/>
        <w:rPr>
          <w:rFonts w:ascii="SimSun" w:hAnsi="SimSun" w:eastAsia="SimSun" w:cs="SimSun"/>
          <w:sz w:val="36"/>
          <w:szCs w:val="36"/>
        </w:rPr>
      </w:pPr>
      <w:r>
        <w:rPr>
          <w:rFonts w:ascii="SimSun" w:hAnsi="SimSun" w:eastAsia="SimSun" w:cs="SimSun"/>
          <w:sz w:val="36"/>
          <w:szCs w:val="36"/>
          <w:u w:val="single" w:color="auto"/>
          <w:spacing w:val="-7"/>
        </w:rPr>
        <w:t>01内6层41室</w:t>
      </w:r>
    </w:p>
    <w:p>
      <w:pPr>
        <w:ind w:left="1100"/>
        <w:spacing w:before="158" w:line="219" w:lineRule="auto"/>
        <w:rPr>
          <w:rFonts w:ascii="SimSun" w:hAnsi="SimSun" w:eastAsia="SimSun" w:cs="SimSun"/>
          <w:sz w:val="30"/>
          <w:szCs w:val="30"/>
        </w:rPr>
      </w:pPr>
      <w:r>
        <w:rPr>
          <w:rFonts w:ascii="SimSun" w:hAnsi="SimSun" w:eastAsia="SimSun" w:cs="SimSun"/>
          <w:sz w:val="30"/>
          <w:szCs w:val="30"/>
          <w:spacing w:val="-14"/>
        </w:rPr>
        <w:t>电</w:t>
      </w:r>
      <w:r>
        <w:rPr>
          <w:rFonts w:ascii="SimSun" w:hAnsi="SimSun" w:eastAsia="SimSun" w:cs="SimSun"/>
          <w:sz w:val="30"/>
          <w:szCs w:val="30"/>
          <w:spacing w:val="39"/>
        </w:rPr>
        <w:t xml:space="preserve">   </w:t>
      </w:r>
      <w:r>
        <w:rPr>
          <w:rFonts w:ascii="SimSun" w:hAnsi="SimSun" w:eastAsia="SimSun" w:cs="SimSun"/>
          <w:sz w:val="30"/>
          <w:szCs w:val="30"/>
          <w:spacing w:val="-14"/>
        </w:rPr>
        <w:t>话：</w:t>
      </w:r>
      <w:r>
        <w:rPr>
          <w:rFonts w:ascii="SimSun" w:hAnsi="SimSun" w:eastAsia="SimSun" w:cs="SimSun"/>
          <w:sz w:val="30"/>
          <w:szCs w:val="30"/>
          <w:spacing w:val="-64"/>
        </w:rPr>
        <w:t xml:space="preserve"> </w:t>
      </w:r>
      <w:r>
        <w:rPr>
          <w:rFonts w:ascii="SimSun" w:hAnsi="SimSun" w:eastAsia="SimSun" w:cs="SimSun"/>
          <w:sz w:val="30"/>
          <w:szCs w:val="30"/>
          <w:u w:val="single" w:color="auto"/>
          <w:spacing w:val="-14"/>
        </w:rPr>
        <w:t>18601226546</w:t>
      </w:r>
      <w:r>
        <w:rPr>
          <w:rFonts w:ascii="SimSun" w:hAnsi="SimSun" w:eastAsia="SimSun" w:cs="SimSun"/>
          <w:sz w:val="30"/>
          <w:szCs w:val="30"/>
          <w:u w:val="single" w:color="auto"/>
          <w:spacing w:val="20"/>
        </w:rPr>
        <w:t xml:space="preserve">      </w:t>
      </w:r>
      <w:r>
        <w:rPr>
          <w:rFonts w:ascii="SimSun" w:hAnsi="SimSun" w:eastAsia="SimSun" w:cs="SimSun"/>
          <w:sz w:val="30"/>
          <w:szCs w:val="30"/>
          <w:spacing w:val="-6"/>
        </w:rPr>
        <w:t xml:space="preserve"> </w:t>
      </w:r>
      <w:r>
        <w:rPr>
          <w:rFonts w:ascii="SimSun" w:hAnsi="SimSun" w:eastAsia="SimSun" w:cs="SimSun"/>
          <w:sz w:val="30"/>
          <w:szCs w:val="30"/>
          <w:spacing w:val="-14"/>
        </w:rPr>
        <w:t>传</w:t>
      </w:r>
      <w:r>
        <w:rPr>
          <w:rFonts w:ascii="SimSun" w:hAnsi="SimSun" w:eastAsia="SimSun" w:cs="SimSun"/>
          <w:sz w:val="30"/>
          <w:szCs w:val="30"/>
          <w:spacing w:val="30"/>
        </w:rPr>
        <w:t xml:space="preserve">   </w:t>
      </w:r>
      <w:r>
        <w:rPr>
          <w:rFonts w:ascii="SimSun" w:hAnsi="SimSun" w:eastAsia="SimSun" w:cs="SimSun"/>
          <w:sz w:val="30"/>
          <w:szCs w:val="30"/>
          <w:spacing w:val="-14"/>
        </w:rPr>
        <w:t>真：</w:t>
      </w:r>
    </w:p>
    <w:p>
      <w:pPr>
        <w:ind w:left="1100"/>
        <w:spacing w:before="206" w:line="214" w:lineRule="auto"/>
        <w:rPr>
          <w:rFonts w:ascii="SimSun" w:hAnsi="SimSun" w:eastAsia="SimSun" w:cs="SimSun"/>
          <w:sz w:val="30"/>
          <w:szCs w:val="30"/>
        </w:rPr>
      </w:pPr>
      <w:r>
        <w:rPr>
          <w:rFonts w:ascii="SimSun" w:hAnsi="SimSun" w:eastAsia="SimSun" w:cs="SimSun"/>
          <w:sz w:val="30"/>
          <w:szCs w:val="30"/>
          <w:spacing w:val="-20"/>
        </w:rPr>
        <w:t>电子信箱：</w:t>
      </w:r>
      <w:r>
        <w:rPr>
          <w:rFonts w:ascii="SimSun" w:hAnsi="SimSun" w:eastAsia="SimSun" w:cs="SimSun"/>
          <w:sz w:val="30"/>
          <w:szCs w:val="30"/>
          <w:spacing w:val="-33"/>
        </w:rPr>
        <w:t xml:space="preserve"> </w:t>
      </w:r>
      <w:r>
        <w:rPr>
          <w:rFonts w:ascii="SimSun" w:hAnsi="SimSun" w:eastAsia="SimSun" w:cs="SimSun"/>
          <w:sz w:val="30"/>
          <w:szCs w:val="30"/>
          <w:u w:val="single" w:color="auto"/>
          <w:spacing w:val="-20"/>
        </w:rPr>
        <w:t>guandongming@zhongkeanhe.</w:t>
      </w:r>
      <w:r>
        <w:rPr>
          <w:rFonts w:ascii="SimSun" w:hAnsi="SimSun" w:eastAsia="SimSun" w:cs="SimSun"/>
          <w:sz w:val="30"/>
          <w:szCs w:val="30"/>
          <w:u w:val="single" w:color="auto"/>
          <w:spacing w:val="2"/>
        </w:rPr>
        <w:t xml:space="preserve"> </w:t>
      </w:r>
      <w:r>
        <w:rPr>
          <w:rFonts w:ascii="SimSun" w:hAnsi="SimSun" w:eastAsia="SimSun" w:cs="SimSun"/>
          <w:sz w:val="30"/>
          <w:szCs w:val="30"/>
          <w:u w:val="single" w:color="auto"/>
          <w:spacing w:val="-20"/>
        </w:rPr>
        <w:t>com</w:t>
      </w:r>
    </w:p>
    <w:p>
      <w:pPr>
        <w:sectPr>
          <w:pgSz w:w="11910" w:h="16840"/>
          <w:pgMar w:top="1431" w:right="0" w:bottom="0" w:left="1579" w:header="0" w:footer="0" w:gutter="0"/>
        </w:sectPr>
        <w:rPr/>
      </w:pPr>
    </w:p>
    <w:p>
      <w:pPr>
        <w:ind w:right="24" w:firstLine="519"/>
        <w:spacing w:before="138" w:line="433" w:lineRule="auto"/>
        <w:jc w:val="both"/>
        <w:rPr>
          <w:rFonts w:ascii="SimSun" w:hAnsi="SimSun" w:eastAsia="SimSun" w:cs="SimSun"/>
          <w:sz w:val="29"/>
          <w:szCs w:val="29"/>
        </w:rPr>
      </w:pPr>
      <w:r>
        <w:rPr>
          <w:rFonts w:ascii="SimSun" w:hAnsi="SimSun" w:eastAsia="SimSun" w:cs="SimSun"/>
          <w:sz w:val="29"/>
          <w:szCs w:val="29"/>
          <w:spacing w:val="-1"/>
        </w:rPr>
        <w:t>2021年12月10日，西藏自治区应急管理厅以政府采购方式对安全生</w:t>
      </w:r>
      <w:r>
        <w:rPr>
          <w:rFonts w:ascii="SimSun" w:hAnsi="SimSun" w:eastAsia="SimSun" w:cs="SimSun"/>
          <w:sz w:val="29"/>
          <w:szCs w:val="29"/>
          <w:spacing w:val="17"/>
        </w:rPr>
        <w:t xml:space="preserve"> </w:t>
      </w:r>
      <w:r>
        <w:rPr>
          <w:rFonts w:ascii="SimSun" w:hAnsi="SimSun" w:eastAsia="SimSun" w:cs="SimSun"/>
          <w:sz w:val="29"/>
          <w:szCs w:val="29"/>
          <w:spacing w:val="-11"/>
        </w:rPr>
        <w:t>产责任保险信息管理平台建设项目进行了采购。经评审专家评定，北京中</w:t>
      </w:r>
      <w:r>
        <w:rPr>
          <w:rFonts w:ascii="SimSun" w:hAnsi="SimSun" w:eastAsia="SimSun" w:cs="SimSun"/>
          <w:sz w:val="29"/>
          <w:szCs w:val="29"/>
          <w:spacing w:val="1"/>
        </w:rPr>
        <w:t xml:space="preserve"> </w:t>
      </w:r>
      <w:r>
        <w:rPr>
          <w:rFonts w:ascii="SimSun" w:hAnsi="SimSun" w:eastAsia="SimSun" w:cs="SimSun"/>
          <w:sz w:val="29"/>
          <w:szCs w:val="29"/>
          <w:spacing w:val="-11"/>
        </w:rPr>
        <w:t>科安和科技有限公司为该项目成交供应商，按照采购文件确定的事</w:t>
      </w:r>
      <w:r>
        <w:rPr>
          <w:rFonts w:ascii="SimSun" w:hAnsi="SimSun" w:eastAsia="SimSun" w:cs="SimSun"/>
          <w:sz w:val="29"/>
          <w:szCs w:val="29"/>
          <w:spacing w:val="-12"/>
        </w:rPr>
        <w:t>项签订</w:t>
      </w:r>
    </w:p>
    <w:p>
      <w:pPr>
        <w:spacing w:line="218" w:lineRule="auto"/>
        <w:rPr>
          <w:rFonts w:ascii="SimSun" w:hAnsi="SimSun" w:eastAsia="SimSun" w:cs="SimSun"/>
          <w:sz w:val="29"/>
          <w:szCs w:val="29"/>
        </w:rPr>
      </w:pPr>
      <w:r>
        <w:rPr>
          <w:rFonts w:ascii="SimSun" w:hAnsi="SimSun" w:eastAsia="SimSun" w:cs="SimSun"/>
          <w:sz w:val="29"/>
          <w:szCs w:val="29"/>
          <w:spacing w:val="-11"/>
        </w:rPr>
        <w:t>本合同。</w:t>
      </w:r>
    </w:p>
    <w:p>
      <w:pPr>
        <w:ind w:right="54" w:firstLine="519"/>
        <w:spacing w:before="325" w:line="427" w:lineRule="auto"/>
        <w:jc w:val="both"/>
        <w:rPr>
          <w:rFonts w:ascii="SimSun" w:hAnsi="SimSun" w:eastAsia="SimSun" w:cs="SimSun"/>
          <w:sz w:val="29"/>
          <w:szCs w:val="29"/>
        </w:rPr>
      </w:pPr>
      <w:r>
        <w:rPr>
          <w:rFonts w:ascii="SimSun" w:hAnsi="SimSun" w:eastAsia="SimSun" w:cs="SimSun"/>
          <w:sz w:val="29"/>
          <w:szCs w:val="29"/>
          <w:spacing w:val="-21"/>
        </w:rPr>
        <w:t>参照《中华人民共和国民法典》、</w:t>
      </w:r>
      <w:r>
        <w:rPr>
          <w:rFonts w:ascii="SimSun" w:hAnsi="SimSun" w:eastAsia="SimSun" w:cs="SimSun"/>
          <w:sz w:val="29"/>
          <w:szCs w:val="29"/>
          <w:spacing w:val="9"/>
        </w:rPr>
        <w:t xml:space="preserve">  </w:t>
      </w:r>
      <w:r>
        <w:rPr>
          <w:rFonts w:ascii="SimSun" w:hAnsi="SimSun" w:eastAsia="SimSun" w:cs="SimSun"/>
          <w:sz w:val="29"/>
          <w:szCs w:val="29"/>
          <w:spacing w:val="-21"/>
        </w:rPr>
        <w:t>《中华人民共和国政府采购法》等</w:t>
      </w:r>
      <w:r>
        <w:rPr>
          <w:rFonts w:ascii="SimSun" w:hAnsi="SimSun" w:eastAsia="SimSun" w:cs="SimSun"/>
          <w:sz w:val="29"/>
          <w:szCs w:val="29"/>
          <w:spacing w:val="1"/>
        </w:rPr>
        <w:t xml:space="preserve"> </w:t>
      </w:r>
      <w:r>
        <w:rPr>
          <w:rFonts w:ascii="SimSun" w:hAnsi="SimSun" w:eastAsia="SimSun" w:cs="SimSun"/>
          <w:sz w:val="29"/>
          <w:szCs w:val="29"/>
          <w:spacing w:val="-12"/>
        </w:rPr>
        <w:t>相关法律法规之规定，按照平等、自愿、公平和诚实信用的</w:t>
      </w:r>
      <w:r>
        <w:rPr>
          <w:rFonts w:ascii="SimSun" w:hAnsi="SimSun" w:eastAsia="SimSun" w:cs="SimSun"/>
          <w:sz w:val="29"/>
          <w:szCs w:val="29"/>
          <w:spacing w:val="-13"/>
        </w:rPr>
        <w:t>原则，经双方</w:t>
      </w:r>
    </w:p>
    <w:p>
      <w:pPr>
        <w:spacing w:before="1" w:line="219" w:lineRule="auto"/>
        <w:rPr>
          <w:rFonts w:ascii="SimSun" w:hAnsi="SimSun" w:eastAsia="SimSun" w:cs="SimSun"/>
          <w:sz w:val="29"/>
          <w:szCs w:val="29"/>
        </w:rPr>
      </w:pPr>
      <w:r>
        <w:rPr>
          <w:rFonts w:ascii="SimSun" w:hAnsi="SimSun" w:eastAsia="SimSun" w:cs="SimSun"/>
          <w:sz w:val="29"/>
          <w:szCs w:val="29"/>
          <w:spacing w:val="-12"/>
        </w:rPr>
        <w:t>协商一致，约定以下合同条款，以兹共同遵守、全面履行</w:t>
      </w:r>
      <w:r>
        <w:rPr>
          <w:rFonts w:ascii="SimSun" w:hAnsi="SimSun" w:eastAsia="SimSun" w:cs="SimSun"/>
          <w:sz w:val="29"/>
          <w:szCs w:val="29"/>
          <w:spacing w:val="-13"/>
        </w:rPr>
        <w:t>。</w:t>
      </w:r>
    </w:p>
    <w:p>
      <w:pPr>
        <w:spacing w:line="395" w:lineRule="auto"/>
        <w:rPr>
          <w:rFonts w:ascii="Arial"/>
          <w:sz w:val="21"/>
        </w:rPr>
      </w:pPr>
      <w:r/>
    </w:p>
    <w:p>
      <w:pPr>
        <w:ind w:left="524"/>
        <w:spacing w:before="94" w:line="219" w:lineRule="auto"/>
        <w:outlineLvl w:val="0"/>
        <w:rPr>
          <w:rFonts w:ascii="SimSun" w:hAnsi="SimSun" w:eastAsia="SimSun" w:cs="SimSun"/>
          <w:sz w:val="29"/>
          <w:szCs w:val="29"/>
        </w:rPr>
      </w:pPr>
      <w:r>
        <w:rPr>
          <w:rFonts w:ascii="SimSun" w:hAnsi="SimSun" w:eastAsia="SimSun" w:cs="SimSun"/>
          <w:sz w:val="29"/>
          <w:szCs w:val="29"/>
          <w:b/>
          <w:bCs/>
          <w:spacing w:val="1"/>
        </w:rPr>
        <w:t>一</w:t>
      </w:r>
      <w:r>
        <w:rPr>
          <w:rFonts w:ascii="SimSun" w:hAnsi="SimSun" w:eastAsia="SimSun" w:cs="SimSun"/>
          <w:sz w:val="29"/>
          <w:szCs w:val="29"/>
          <w:spacing w:val="-46"/>
        </w:rPr>
        <w:t xml:space="preserve"> </w:t>
      </w:r>
      <w:r>
        <w:rPr>
          <w:rFonts w:ascii="SimSun" w:hAnsi="SimSun" w:eastAsia="SimSun" w:cs="SimSun"/>
          <w:sz w:val="29"/>
          <w:szCs w:val="29"/>
          <w:b/>
          <w:bCs/>
          <w:spacing w:val="1"/>
        </w:rPr>
        <w:t>、</w:t>
      </w:r>
      <w:r>
        <w:rPr>
          <w:rFonts w:ascii="SimSun" w:hAnsi="SimSun" w:eastAsia="SimSun" w:cs="SimSun"/>
          <w:sz w:val="29"/>
          <w:szCs w:val="29"/>
          <w:spacing w:val="-64"/>
        </w:rPr>
        <w:t xml:space="preserve"> </w:t>
      </w:r>
      <w:r>
        <w:rPr>
          <w:rFonts w:ascii="SimSun" w:hAnsi="SimSun" w:eastAsia="SimSun" w:cs="SimSun"/>
          <w:sz w:val="29"/>
          <w:szCs w:val="29"/>
          <w:b/>
          <w:bCs/>
          <w:spacing w:val="1"/>
        </w:rPr>
        <w:t>合同组成部分</w:t>
      </w:r>
    </w:p>
    <w:p>
      <w:pPr>
        <w:spacing w:line="392" w:lineRule="auto"/>
        <w:rPr>
          <w:rFonts w:ascii="Arial"/>
          <w:sz w:val="21"/>
        </w:rPr>
      </w:pPr>
      <w:r/>
    </w:p>
    <w:p>
      <w:pPr>
        <w:ind w:right="33" w:firstLine="519"/>
        <w:spacing w:before="95" w:line="420" w:lineRule="auto"/>
        <w:rPr>
          <w:rFonts w:ascii="SimSun" w:hAnsi="SimSun" w:eastAsia="SimSun" w:cs="SimSun"/>
          <w:sz w:val="29"/>
          <w:szCs w:val="29"/>
        </w:rPr>
      </w:pPr>
      <w:r>
        <w:rPr>
          <w:rFonts w:ascii="SimSun" w:hAnsi="SimSun" w:eastAsia="SimSun" w:cs="SimSun"/>
          <w:sz w:val="29"/>
          <w:szCs w:val="29"/>
          <w:spacing w:val="-12"/>
        </w:rPr>
        <w:t>下列文件为本合同的组成部分，并构成一个整体，需综合解释、相互</w:t>
      </w:r>
      <w:r>
        <w:rPr>
          <w:rFonts w:ascii="SimSun" w:hAnsi="SimSun" w:eastAsia="SimSun" w:cs="SimSun"/>
          <w:sz w:val="29"/>
          <w:szCs w:val="29"/>
        </w:rPr>
        <w:t xml:space="preserve"> </w:t>
      </w:r>
      <w:r>
        <w:rPr>
          <w:rFonts w:ascii="SimSun" w:hAnsi="SimSun" w:eastAsia="SimSun" w:cs="SimSun"/>
          <w:sz w:val="29"/>
          <w:szCs w:val="29"/>
          <w:spacing w:val="-11"/>
        </w:rPr>
        <w:t>补充。如果下列文件内容出现不一致的情形，那么在保证</w:t>
      </w:r>
      <w:r>
        <w:rPr>
          <w:rFonts w:ascii="SimSun" w:hAnsi="SimSun" w:eastAsia="SimSun" w:cs="SimSun"/>
          <w:sz w:val="29"/>
          <w:szCs w:val="29"/>
          <w:spacing w:val="-12"/>
        </w:rPr>
        <w:t>按照采购文件确</w:t>
      </w:r>
    </w:p>
    <w:p>
      <w:pPr>
        <w:spacing w:before="1" w:line="218" w:lineRule="auto"/>
        <w:rPr>
          <w:rFonts w:ascii="SimSun" w:hAnsi="SimSun" w:eastAsia="SimSun" w:cs="SimSun"/>
          <w:sz w:val="29"/>
          <w:szCs w:val="29"/>
        </w:rPr>
      </w:pPr>
      <w:r>
        <w:rPr>
          <w:rFonts w:ascii="SimSun" w:hAnsi="SimSun" w:eastAsia="SimSun" w:cs="SimSun"/>
          <w:sz w:val="29"/>
          <w:szCs w:val="29"/>
          <w:spacing w:val="-14"/>
        </w:rPr>
        <w:t>定的事项的前提下，组成本合同的多个文件的优先适用顺序如下：</w:t>
      </w:r>
    </w:p>
    <w:p>
      <w:pPr>
        <w:ind w:left="519"/>
        <w:spacing w:before="326" w:line="219" w:lineRule="auto"/>
        <w:rPr>
          <w:rFonts w:ascii="SimSun" w:hAnsi="SimSun" w:eastAsia="SimSun" w:cs="SimSun"/>
          <w:sz w:val="29"/>
          <w:szCs w:val="29"/>
        </w:rPr>
      </w:pPr>
      <w:r>
        <w:rPr>
          <w:rFonts w:ascii="SimSun" w:hAnsi="SimSun" w:eastAsia="SimSun" w:cs="SimSun"/>
          <w:sz w:val="29"/>
          <w:szCs w:val="29"/>
          <w:spacing w:val="-13"/>
        </w:rPr>
        <w:t>1.本合同及其补充合同、变更协议；</w:t>
      </w:r>
    </w:p>
    <w:p>
      <w:pPr>
        <w:ind w:left="519"/>
        <w:spacing w:before="316" w:line="219" w:lineRule="auto"/>
        <w:rPr>
          <w:rFonts w:ascii="SimSun" w:hAnsi="SimSun" w:eastAsia="SimSun" w:cs="SimSun"/>
          <w:sz w:val="29"/>
          <w:szCs w:val="29"/>
        </w:rPr>
      </w:pPr>
      <w:r>
        <w:rPr>
          <w:rFonts w:ascii="SimSun" w:hAnsi="SimSun" w:eastAsia="SimSun" w:cs="SimSun"/>
          <w:sz w:val="29"/>
          <w:szCs w:val="29"/>
          <w:spacing w:val="-11"/>
        </w:rPr>
        <w:t>2.成交通知书；</w:t>
      </w:r>
    </w:p>
    <w:p>
      <w:pPr>
        <w:ind w:left="519"/>
        <w:spacing w:before="318" w:line="219" w:lineRule="auto"/>
        <w:rPr>
          <w:rFonts w:ascii="SimSun" w:hAnsi="SimSun" w:eastAsia="SimSun" w:cs="SimSun"/>
          <w:sz w:val="29"/>
          <w:szCs w:val="29"/>
        </w:rPr>
      </w:pPr>
      <w:r>
        <w:rPr>
          <w:rFonts w:ascii="SimSun" w:hAnsi="SimSun" w:eastAsia="SimSun" w:cs="SimSun"/>
          <w:sz w:val="29"/>
          <w:szCs w:val="29"/>
          <w:spacing w:val="7"/>
        </w:rPr>
        <w:t>3.响应文件(含澄清或者说明文件);</w:t>
      </w:r>
    </w:p>
    <w:p>
      <w:pPr>
        <w:ind w:left="519"/>
        <w:spacing w:before="315" w:line="660" w:lineRule="exact"/>
        <w:rPr>
          <w:rFonts w:ascii="SimSun" w:hAnsi="SimSun" w:eastAsia="SimSun" w:cs="SimSun"/>
          <w:sz w:val="29"/>
          <w:szCs w:val="29"/>
        </w:rPr>
      </w:pPr>
      <w:r>
        <w:rPr>
          <w:rFonts w:ascii="SimSun" w:hAnsi="SimSun" w:eastAsia="SimSun" w:cs="SimSun"/>
          <w:sz w:val="29"/>
          <w:szCs w:val="29"/>
          <w:spacing w:val="3"/>
          <w:position w:val="28"/>
        </w:rPr>
        <w:t>4.竞争性磋商文件(含澄清或者修改文件);</w:t>
      </w:r>
    </w:p>
    <w:p>
      <w:pPr>
        <w:ind w:left="519"/>
        <w:spacing w:before="1" w:line="218" w:lineRule="auto"/>
        <w:rPr>
          <w:rFonts w:ascii="SimSun" w:hAnsi="SimSun" w:eastAsia="SimSun" w:cs="SimSun"/>
          <w:sz w:val="29"/>
          <w:szCs w:val="29"/>
        </w:rPr>
      </w:pPr>
      <w:r>
        <w:rPr>
          <w:rFonts w:ascii="SimSun" w:hAnsi="SimSun" w:eastAsia="SimSun" w:cs="SimSun"/>
          <w:sz w:val="29"/>
          <w:szCs w:val="29"/>
          <w:spacing w:val="-9"/>
        </w:rPr>
        <w:t>5.其他相关采购文件。</w:t>
      </w:r>
    </w:p>
    <w:p>
      <w:pPr>
        <w:spacing w:line="360" w:lineRule="auto"/>
        <w:rPr>
          <w:rFonts w:ascii="Arial"/>
          <w:sz w:val="21"/>
        </w:rPr>
      </w:pPr>
      <w:r/>
    </w:p>
    <w:p>
      <w:pPr>
        <w:ind w:left="524"/>
        <w:spacing w:before="114" w:line="220" w:lineRule="auto"/>
        <w:outlineLvl w:val="6"/>
        <w:rPr>
          <w:rFonts w:ascii="SimSun" w:hAnsi="SimSun" w:eastAsia="SimSun" w:cs="SimSun"/>
          <w:sz w:val="35"/>
          <w:szCs w:val="35"/>
        </w:rPr>
      </w:pPr>
      <w:r>
        <w:rPr>
          <w:rFonts w:ascii="SimSun" w:hAnsi="SimSun" w:eastAsia="SimSun" w:cs="SimSun"/>
          <w:sz w:val="35"/>
          <w:szCs w:val="35"/>
          <w:b/>
          <w:bCs/>
          <w:spacing w:val="-40"/>
        </w:rPr>
        <w:t>二、</w:t>
      </w:r>
      <w:r>
        <w:rPr>
          <w:rFonts w:ascii="SimSun" w:hAnsi="SimSun" w:eastAsia="SimSun" w:cs="SimSun"/>
          <w:sz w:val="35"/>
          <w:szCs w:val="35"/>
          <w:spacing w:val="-43"/>
        </w:rPr>
        <w:t xml:space="preserve"> </w:t>
      </w:r>
      <w:r>
        <w:rPr>
          <w:rFonts w:ascii="SimSun" w:hAnsi="SimSun" w:eastAsia="SimSun" w:cs="SimSun"/>
          <w:sz w:val="35"/>
          <w:szCs w:val="35"/>
          <w:b/>
          <w:bCs/>
          <w:spacing w:val="-40"/>
        </w:rPr>
        <w:t>标的</w:t>
      </w:r>
    </w:p>
    <w:p>
      <w:pPr>
        <w:spacing w:line="387" w:lineRule="auto"/>
        <w:rPr>
          <w:rFonts w:ascii="Arial"/>
          <w:sz w:val="21"/>
        </w:rPr>
      </w:pPr>
      <w:r/>
    </w:p>
    <w:p>
      <w:pPr>
        <w:ind w:left="519"/>
        <w:spacing w:before="94" w:line="680" w:lineRule="exact"/>
        <w:rPr>
          <w:rFonts w:ascii="SimSun" w:hAnsi="SimSun" w:eastAsia="SimSun" w:cs="SimSun"/>
          <w:sz w:val="29"/>
          <w:szCs w:val="29"/>
        </w:rPr>
      </w:pPr>
      <w:r>
        <w:rPr>
          <w:rFonts w:ascii="SimSun" w:hAnsi="SimSun" w:eastAsia="SimSun" w:cs="SimSun"/>
          <w:sz w:val="29"/>
          <w:szCs w:val="29"/>
          <w:spacing w:val="-13"/>
          <w:position w:val="29"/>
        </w:rPr>
        <w:t>1.标的名称：安全生产责任保险信息管理平台建设项目；</w:t>
      </w:r>
    </w:p>
    <w:p>
      <w:pPr>
        <w:ind w:left="519"/>
        <w:spacing w:before="1" w:line="219" w:lineRule="auto"/>
        <w:rPr>
          <w:rFonts w:ascii="SimSun" w:hAnsi="SimSun" w:eastAsia="SimSun" w:cs="SimSun"/>
          <w:sz w:val="29"/>
          <w:szCs w:val="29"/>
        </w:rPr>
      </w:pPr>
      <w:r>
        <w:rPr>
          <w:rFonts w:ascii="SimSun" w:hAnsi="SimSun" w:eastAsia="SimSun" w:cs="SimSun"/>
          <w:sz w:val="29"/>
          <w:szCs w:val="29"/>
          <w:spacing w:val="-4"/>
        </w:rPr>
        <w:t>2.标的数量：1;</w:t>
      </w:r>
    </w:p>
    <w:p>
      <w:pPr>
        <w:spacing w:line="412" w:lineRule="auto"/>
        <w:rPr>
          <w:rFonts w:ascii="Arial"/>
          <w:sz w:val="21"/>
        </w:rPr>
      </w:pPr>
      <w:r/>
    </w:p>
    <w:p>
      <w:pPr>
        <w:ind w:left="524"/>
        <w:spacing w:before="94" w:line="218" w:lineRule="auto"/>
        <w:outlineLvl w:val="6"/>
        <w:rPr>
          <w:rFonts w:ascii="SimSun" w:hAnsi="SimSun" w:eastAsia="SimSun" w:cs="SimSun"/>
          <w:sz w:val="29"/>
          <w:szCs w:val="29"/>
        </w:rPr>
      </w:pPr>
      <w:r>
        <w:rPr>
          <w:rFonts w:ascii="SimSun" w:hAnsi="SimSun" w:eastAsia="SimSun" w:cs="SimSun"/>
          <w:sz w:val="29"/>
          <w:szCs w:val="29"/>
          <w:b/>
          <w:bCs/>
          <w:spacing w:val="1"/>
        </w:rPr>
        <w:t>三、</w:t>
      </w:r>
      <w:r>
        <w:rPr>
          <w:rFonts w:ascii="SimSun" w:hAnsi="SimSun" w:eastAsia="SimSun" w:cs="SimSun"/>
          <w:sz w:val="29"/>
          <w:szCs w:val="29"/>
          <w:spacing w:val="62"/>
        </w:rPr>
        <w:t xml:space="preserve"> </w:t>
      </w:r>
      <w:r>
        <w:rPr>
          <w:rFonts w:ascii="SimSun" w:hAnsi="SimSun" w:eastAsia="SimSun" w:cs="SimSun"/>
          <w:sz w:val="29"/>
          <w:szCs w:val="29"/>
          <w:b/>
          <w:bCs/>
          <w:spacing w:val="1"/>
        </w:rPr>
        <w:t>合同价款及付款方式</w:t>
      </w:r>
    </w:p>
    <w:p>
      <w:pPr>
        <w:spacing w:line="413" w:lineRule="auto"/>
        <w:rPr>
          <w:rFonts w:ascii="Arial"/>
          <w:sz w:val="21"/>
        </w:rPr>
      </w:pPr>
      <w:r/>
    </w:p>
    <w:p>
      <w:pPr>
        <w:ind w:left="519"/>
        <w:spacing w:before="95" w:line="216" w:lineRule="auto"/>
        <w:rPr>
          <w:rFonts w:ascii="SimSun" w:hAnsi="SimSun" w:eastAsia="SimSun" w:cs="SimSun"/>
          <w:sz w:val="29"/>
          <w:szCs w:val="29"/>
        </w:rPr>
      </w:pPr>
      <w:r>
        <w:rPr>
          <w:rFonts w:ascii="SimSun" w:hAnsi="SimSun" w:eastAsia="SimSun" w:cs="SimSun"/>
          <w:sz w:val="29"/>
          <w:szCs w:val="29"/>
          <w:spacing w:val="5"/>
        </w:rPr>
        <w:t>本合同总价为：¥538,000.00元(大写：伍拾叁万捌仟</w:t>
      </w:r>
      <w:r>
        <w:rPr>
          <w:rFonts w:ascii="SimSun" w:hAnsi="SimSun" w:eastAsia="SimSun" w:cs="SimSun"/>
          <w:sz w:val="29"/>
          <w:szCs w:val="29"/>
          <w:spacing w:val="4"/>
        </w:rPr>
        <w:t>元人民币)。</w:t>
      </w:r>
    </w:p>
    <w:p>
      <w:pPr>
        <w:sectPr>
          <w:pgSz w:w="11910" w:h="16840"/>
          <w:pgMar w:top="1431" w:right="1435" w:bottom="0" w:left="1519" w:header="0" w:footer="0" w:gutter="0"/>
        </w:sectPr>
        <w:rPr/>
      </w:pPr>
    </w:p>
    <w:p>
      <w:pPr>
        <w:ind w:left="544"/>
        <w:spacing w:before="323" w:line="219" w:lineRule="auto"/>
        <w:outlineLvl w:val="6"/>
        <w:rPr>
          <w:rFonts w:ascii="SimSun" w:hAnsi="SimSun" w:eastAsia="SimSun" w:cs="SimSun"/>
          <w:sz w:val="29"/>
          <w:szCs w:val="29"/>
        </w:rPr>
      </w:pPr>
      <w:r>
        <w:rPr>
          <w:rFonts w:ascii="SimSun" w:hAnsi="SimSun" w:eastAsia="SimSun" w:cs="SimSun"/>
          <w:sz w:val="29"/>
          <w:szCs w:val="29"/>
          <w:b/>
          <w:bCs/>
          <w:spacing w:val="-15"/>
        </w:rPr>
        <w:t>八、</w:t>
      </w:r>
      <w:r>
        <w:rPr>
          <w:rFonts w:ascii="SimSun" w:hAnsi="SimSun" w:eastAsia="SimSun" w:cs="SimSun"/>
          <w:sz w:val="29"/>
          <w:szCs w:val="29"/>
          <w:spacing w:val="1"/>
        </w:rPr>
        <w:t xml:space="preserve">   </w:t>
      </w:r>
      <w:r>
        <w:rPr>
          <w:rFonts w:ascii="SimSun" w:hAnsi="SimSun" w:eastAsia="SimSun" w:cs="SimSun"/>
          <w:sz w:val="29"/>
          <w:szCs w:val="29"/>
          <w:b/>
          <w:bCs/>
          <w:spacing w:val="-15"/>
        </w:rPr>
        <w:t>验收</w:t>
      </w:r>
    </w:p>
    <w:p>
      <w:pPr>
        <w:spacing w:line="382" w:lineRule="auto"/>
        <w:rPr>
          <w:rFonts w:ascii="Arial"/>
          <w:sz w:val="21"/>
        </w:rPr>
      </w:pPr>
      <w:r/>
    </w:p>
    <w:p>
      <w:pPr>
        <w:ind w:left="539"/>
        <w:spacing w:before="95" w:line="680" w:lineRule="exact"/>
        <w:rPr>
          <w:rFonts w:ascii="SimSun" w:hAnsi="SimSun" w:eastAsia="SimSun" w:cs="SimSun"/>
          <w:sz w:val="29"/>
          <w:szCs w:val="29"/>
        </w:rPr>
      </w:pPr>
      <w:r>
        <w:rPr>
          <w:rFonts w:ascii="SimSun" w:hAnsi="SimSun" w:eastAsia="SimSun" w:cs="SimSun"/>
          <w:sz w:val="29"/>
          <w:szCs w:val="29"/>
          <w:spacing w:val="-10"/>
          <w:position w:val="29"/>
        </w:rPr>
        <w:t>双方确定，按以下标准和方式对乙方提交的开发、建设服务工作成果</w:t>
      </w:r>
    </w:p>
    <w:p>
      <w:pPr>
        <w:spacing w:line="219" w:lineRule="auto"/>
        <w:rPr>
          <w:rFonts w:ascii="SimSun" w:hAnsi="SimSun" w:eastAsia="SimSun" w:cs="SimSun"/>
          <w:sz w:val="29"/>
          <w:szCs w:val="29"/>
        </w:rPr>
      </w:pPr>
      <w:r>
        <w:rPr>
          <w:rFonts w:ascii="SimSun" w:hAnsi="SimSun" w:eastAsia="SimSun" w:cs="SimSun"/>
          <w:sz w:val="29"/>
          <w:szCs w:val="29"/>
          <w:spacing w:val="-13"/>
        </w:rPr>
        <w:t>进行验收：</w:t>
      </w:r>
    </w:p>
    <w:p>
      <w:pPr>
        <w:ind w:left="539"/>
        <w:spacing w:before="305" w:line="414" w:lineRule="auto"/>
        <w:rPr>
          <w:rFonts w:ascii="SimSun" w:hAnsi="SimSun" w:eastAsia="SimSun" w:cs="SimSun"/>
          <w:sz w:val="29"/>
          <w:szCs w:val="29"/>
        </w:rPr>
      </w:pPr>
      <w:r>
        <w:rPr>
          <w:rFonts w:ascii="SimSun" w:hAnsi="SimSun" w:eastAsia="SimSun" w:cs="SimSun"/>
          <w:sz w:val="29"/>
          <w:szCs w:val="29"/>
          <w:spacing w:val="-16"/>
        </w:rPr>
        <w:t>1.</w:t>
      </w:r>
      <w:r>
        <w:rPr>
          <w:rFonts w:ascii="SimSun" w:hAnsi="SimSun" w:eastAsia="SimSun" w:cs="SimSun"/>
          <w:sz w:val="29"/>
          <w:szCs w:val="29"/>
          <w:spacing w:val="17"/>
        </w:rPr>
        <w:t xml:space="preserve"> </w:t>
      </w:r>
      <w:r>
        <w:rPr>
          <w:rFonts w:ascii="SimSun" w:hAnsi="SimSun" w:eastAsia="SimSun" w:cs="SimSun"/>
          <w:sz w:val="29"/>
          <w:szCs w:val="29"/>
          <w:spacing w:val="-16"/>
        </w:rPr>
        <w:t>乙方提交开发、建设服务工作成果的形式：软件系统部</w:t>
      </w:r>
      <w:r>
        <w:rPr>
          <w:rFonts w:ascii="SimSun" w:hAnsi="SimSun" w:eastAsia="SimSun" w:cs="SimSun"/>
          <w:sz w:val="29"/>
          <w:szCs w:val="29"/>
          <w:spacing w:val="-17"/>
        </w:rPr>
        <w:t>署</w:t>
      </w:r>
      <w:r>
        <w:rPr>
          <w:rFonts w:ascii="SimSun" w:hAnsi="SimSun" w:eastAsia="SimSun" w:cs="SimSun"/>
          <w:sz w:val="29"/>
          <w:szCs w:val="29"/>
          <w:u w:val="single" w:color="auto"/>
          <w:spacing w:val="-17"/>
        </w:rPr>
        <w:t>及相关技</w:t>
      </w:r>
    </w:p>
    <w:p>
      <w:pPr>
        <w:spacing w:line="219" w:lineRule="auto"/>
        <w:rPr>
          <w:rFonts w:ascii="SimSun" w:hAnsi="SimSun" w:eastAsia="SimSun" w:cs="SimSun"/>
          <w:sz w:val="29"/>
          <w:szCs w:val="29"/>
        </w:rPr>
      </w:pPr>
      <w:r>
        <w:rPr>
          <w:rFonts w:ascii="SimSun" w:hAnsi="SimSun" w:eastAsia="SimSun" w:cs="SimSun"/>
          <w:sz w:val="29"/>
          <w:szCs w:val="29"/>
          <w:u w:val="single" w:color="auto"/>
          <w:spacing w:val="-4"/>
        </w:rPr>
        <w:t>术文档</w:t>
      </w:r>
    </w:p>
    <w:p>
      <w:pPr>
        <w:ind w:left="539"/>
        <w:spacing w:before="305" w:line="414" w:lineRule="auto"/>
        <w:rPr>
          <w:rFonts w:ascii="SimSun" w:hAnsi="SimSun" w:eastAsia="SimSun" w:cs="SimSun"/>
          <w:sz w:val="29"/>
          <w:szCs w:val="29"/>
        </w:rPr>
      </w:pPr>
      <w:r>
        <w:rPr>
          <w:rFonts w:ascii="SimSun" w:hAnsi="SimSun" w:eastAsia="SimSun" w:cs="SimSun"/>
          <w:sz w:val="29"/>
          <w:szCs w:val="29"/>
          <w:spacing w:val="-19"/>
        </w:rPr>
        <w:t>2.</w:t>
      </w:r>
      <w:r>
        <w:rPr>
          <w:rFonts w:ascii="SimSun" w:hAnsi="SimSun" w:eastAsia="SimSun" w:cs="SimSun"/>
          <w:sz w:val="29"/>
          <w:szCs w:val="29"/>
          <w:spacing w:val="-1"/>
        </w:rPr>
        <w:t xml:space="preserve"> </w:t>
      </w:r>
      <w:r>
        <w:rPr>
          <w:rFonts w:ascii="SimSun" w:hAnsi="SimSun" w:eastAsia="SimSun" w:cs="SimSun"/>
          <w:sz w:val="29"/>
          <w:szCs w:val="29"/>
          <w:spacing w:val="-19"/>
        </w:rPr>
        <w:t>开发、建设服务工作成果的验收标准：</w:t>
      </w:r>
      <w:r>
        <w:rPr>
          <w:rFonts w:ascii="SimSun" w:hAnsi="SimSun" w:eastAsia="SimSun" w:cs="SimSun"/>
          <w:sz w:val="29"/>
          <w:szCs w:val="29"/>
          <w:spacing w:val="5"/>
        </w:rPr>
        <w:t xml:space="preserve"> </w:t>
      </w:r>
      <w:r>
        <w:rPr>
          <w:rFonts w:ascii="SimSun" w:hAnsi="SimSun" w:eastAsia="SimSun" w:cs="SimSun"/>
          <w:sz w:val="29"/>
          <w:szCs w:val="29"/>
          <w:u w:val="single" w:color="auto"/>
          <w:spacing w:val="-19"/>
        </w:rPr>
        <w:t>交付满足</w:t>
      </w:r>
      <w:r>
        <w:rPr>
          <w:rFonts w:ascii="SimSun" w:hAnsi="SimSun" w:eastAsia="SimSun" w:cs="SimSun"/>
          <w:sz w:val="29"/>
          <w:szCs w:val="29"/>
          <w:u w:val="single" w:color="auto"/>
          <w:spacing w:val="-20"/>
        </w:rPr>
        <w:t>西藏自治区应急管</w:t>
      </w:r>
    </w:p>
    <w:p>
      <w:pPr>
        <w:spacing w:line="219" w:lineRule="auto"/>
        <w:rPr>
          <w:rFonts w:ascii="SimSun" w:hAnsi="SimSun" w:eastAsia="SimSun" w:cs="SimSun"/>
          <w:sz w:val="29"/>
          <w:szCs w:val="29"/>
        </w:rPr>
      </w:pPr>
      <w:r>
        <w:rPr>
          <w:rFonts w:ascii="SimSun" w:hAnsi="SimSun" w:eastAsia="SimSun" w:cs="SimSun"/>
          <w:sz w:val="29"/>
          <w:szCs w:val="29"/>
          <w:u w:val="single" w:color="auto"/>
          <w:spacing w:val="-13"/>
        </w:rPr>
        <w:t>理厅安全生产责任保险信息管理平台建设项目建设的功能和</w:t>
      </w:r>
      <w:r>
        <w:rPr>
          <w:rFonts w:ascii="SimSun" w:hAnsi="SimSun" w:eastAsia="SimSun" w:cs="SimSun"/>
          <w:sz w:val="29"/>
          <w:szCs w:val="29"/>
          <w:u w:val="single" w:color="auto"/>
          <w:spacing w:val="-14"/>
        </w:rPr>
        <w:t>技术要求</w:t>
      </w:r>
      <w:r>
        <w:rPr>
          <w:rFonts w:ascii="SimSun" w:hAnsi="SimSun" w:eastAsia="SimSun" w:cs="SimSun"/>
          <w:sz w:val="29"/>
          <w:szCs w:val="29"/>
          <w:spacing w:val="-14"/>
        </w:rPr>
        <w:t>。</w:t>
      </w:r>
    </w:p>
    <w:p>
      <w:pPr>
        <w:ind w:left="539"/>
        <w:spacing w:before="304" w:line="413" w:lineRule="auto"/>
        <w:rPr>
          <w:rFonts w:ascii="SimSun" w:hAnsi="SimSun" w:eastAsia="SimSun" w:cs="SimSun"/>
          <w:sz w:val="29"/>
          <w:szCs w:val="29"/>
        </w:rPr>
      </w:pPr>
      <w:r>
        <w:rPr>
          <w:rFonts w:ascii="SimSun" w:hAnsi="SimSun" w:eastAsia="SimSun" w:cs="SimSun"/>
          <w:sz w:val="29"/>
          <w:szCs w:val="29"/>
          <w:spacing w:val="-20"/>
        </w:rPr>
        <w:t>3.</w:t>
      </w:r>
      <w:r>
        <w:rPr>
          <w:rFonts w:ascii="SimSun" w:hAnsi="SimSun" w:eastAsia="SimSun" w:cs="SimSun"/>
          <w:sz w:val="29"/>
          <w:szCs w:val="29"/>
          <w:spacing w:val="20"/>
        </w:rPr>
        <w:t xml:space="preserve"> </w:t>
      </w:r>
      <w:r>
        <w:rPr>
          <w:rFonts w:ascii="SimSun" w:hAnsi="SimSun" w:eastAsia="SimSun" w:cs="SimSun"/>
          <w:sz w:val="29"/>
          <w:szCs w:val="29"/>
          <w:spacing w:val="-20"/>
        </w:rPr>
        <w:t>开发、建设服务工作成果的验收方法：</w:t>
      </w:r>
      <w:r>
        <w:rPr>
          <w:rFonts w:ascii="SimSun" w:hAnsi="SimSun" w:eastAsia="SimSun" w:cs="SimSun"/>
          <w:sz w:val="29"/>
          <w:szCs w:val="29"/>
          <w:spacing w:val="5"/>
        </w:rPr>
        <w:t xml:space="preserve"> </w:t>
      </w:r>
      <w:r>
        <w:rPr>
          <w:rFonts w:ascii="SimSun" w:hAnsi="SimSun" w:eastAsia="SimSun" w:cs="SimSun"/>
          <w:sz w:val="29"/>
          <w:szCs w:val="29"/>
          <w:u w:val="single" w:color="auto"/>
          <w:spacing w:val="-20"/>
        </w:rPr>
        <w:t>系统上线运行并提交《系统</w:t>
      </w:r>
    </w:p>
    <w:p>
      <w:pPr>
        <w:spacing w:before="2" w:line="217" w:lineRule="auto"/>
        <w:rPr>
          <w:rFonts w:ascii="SimSun" w:hAnsi="SimSun" w:eastAsia="SimSun" w:cs="SimSun"/>
          <w:sz w:val="29"/>
          <w:szCs w:val="29"/>
        </w:rPr>
      </w:pPr>
      <w:r>
        <w:rPr>
          <w:rFonts w:ascii="SimSun" w:hAnsi="SimSun" w:eastAsia="SimSun" w:cs="SimSun"/>
          <w:sz w:val="29"/>
          <w:szCs w:val="29"/>
          <w:u w:val="single" w:color="auto"/>
          <w:spacing w:val="-34"/>
        </w:rPr>
        <w:t>测试报告》。</w:t>
      </w:r>
      <w:r>
        <w:rPr>
          <w:rFonts w:ascii="SimSun" w:hAnsi="SimSun" w:eastAsia="SimSun" w:cs="SimSun"/>
          <w:sz w:val="29"/>
          <w:szCs w:val="29"/>
          <w:u w:val="single" w:color="auto"/>
          <w:spacing w:val="1"/>
        </w:rPr>
        <w:t xml:space="preserve">  </w:t>
      </w:r>
    </w:p>
    <w:p>
      <w:pPr>
        <w:ind w:left="539"/>
        <w:spacing w:before="310" w:line="219" w:lineRule="auto"/>
        <w:rPr>
          <w:rFonts w:ascii="SimSun" w:hAnsi="SimSun" w:eastAsia="SimSun" w:cs="SimSun"/>
          <w:sz w:val="29"/>
          <w:szCs w:val="29"/>
        </w:rPr>
      </w:pPr>
      <w:r>
        <w:rPr>
          <w:rFonts w:ascii="SimSun" w:hAnsi="SimSun" w:eastAsia="SimSun" w:cs="SimSun"/>
          <w:sz w:val="29"/>
          <w:szCs w:val="29"/>
          <w:spacing w:val="-24"/>
        </w:rPr>
        <w:t>4.</w:t>
      </w:r>
      <w:r>
        <w:rPr>
          <w:rFonts w:ascii="SimSun" w:hAnsi="SimSun" w:eastAsia="SimSun" w:cs="SimSun"/>
          <w:sz w:val="29"/>
          <w:szCs w:val="29"/>
        </w:rPr>
        <w:t xml:space="preserve"> </w:t>
      </w:r>
      <w:r>
        <w:rPr>
          <w:rFonts w:ascii="SimSun" w:hAnsi="SimSun" w:eastAsia="SimSun" w:cs="SimSun"/>
          <w:sz w:val="29"/>
          <w:szCs w:val="29"/>
          <w:spacing w:val="-24"/>
        </w:rPr>
        <w:t>验收的时间和地点：</w:t>
      </w:r>
      <w:r>
        <w:rPr>
          <w:rFonts w:ascii="SimSun" w:hAnsi="SimSun" w:eastAsia="SimSun" w:cs="SimSun"/>
          <w:sz w:val="29"/>
          <w:szCs w:val="29"/>
          <w:spacing w:val="45"/>
        </w:rPr>
        <w:t xml:space="preserve"> </w:t>
      </w:r>
      <w:r>
        <w:rPr>
          <w:rFonts w:ascii="SimSun" w:hAnsi="SimSun" w:eastAsia="SimSun" w:cs="SimSun"/>
          <w:sz w:val="29"/>
          <w:szCs w:val="29"/>
          <w:u w:val="single" w:color="auto"/>
          <w:spacing w:val="-24"/>
        </w:rPr>
        <w:t>由甲方指定</w:t>
      </w:r>
      <w:r>
        <w:rPr>
          <w:rFonts w:ascii="SimSun" w:hAnsi="SimSun" w:eastAsia="SimSun" w:cs="SimSun"/>
          <w:sz w:val="29"/>
          <w:szCs w:val="29"/>
          <w:spacing w:val="-24"/>
        </w:rPr>
        <w:t>。</w:t>
      </w:r>
    </w:p>
    <w:p>
      <w:pPr>
        <w:spacing w:line="415" w:lineRule="auto"/>
        <w:rPr>
          <w:rFonts w:ascii="Arial"/>
          <w:sz w:val="21"/>
        </w:rPr>
      </w:pPr>
      <w:r/>
    </w:p>
    <w:p>
      <w:pPr>
        <w:ind w:left="544"/>
        <w:spacing w:before="94" w:line="219" w:lineRule="auto"/>
        <w:outlineLvl w:val="6"/>
        <w:rPr>
          <w:rFonts w:ascii="SimSun" w:hAnsi="SimSun" w:eastAsia="SimSun" w:cs="SimSun"/>
          <w:sz w:val="29"/>
          <w:szCs w:val="29"/>
        </w:rPr>
      </w:pPr>
      <w:r>
        <w:rPr>
          <w:rFonts w:ascii="SimSun" w:hAnsi="SimSun" w:eastAsia="SimSun" w:cs="SimSun"/>
          <w:sz w:val="29"/>
          <w:szCs w:val="29"/>
          <w:b/>
          <w:bCs/>
          <w:spacing w:val="-11"/>
        </w:rPr>
        <w:t>九、</w:t>
      </w:r>
      <w:r>
        <w:rPr>
          <w:rFonts w:ascii="SimSun" w:hAnsi="SimSun" w:eastAsia="SimSun" w:cs="SimSun"/>
          <w:sz w:val="29"/>
          <w:szCs w:val="29"/>
          <w:spacing w:val="40"/>
        </w:rPr>
        <w:t xml:space="preserve">  </w:t>
      </w:r>
      <w:r>
        <w:rPr>
          <w:rFonts w:ascii="SimSun" w:hAnsi="SimSun" w:eastAsia="SimSun" w:cs="SimSun"/>
          <w:sz w:val="29"/>
          <w:szCs w:val="29"/>
          <w:b/>
          <w:bCs/>
          <w:spacing w:val="-11"/>
        </w:rPr>
        <w:t>违约责任</w:t>
      </w:r>
    </w:p>
    <w:p>
      <w:pPr>
        <w:spacing w:line="402" w:lineRule="auto"/>
        <w:rPr>
          <w:rFonts w:ascii="Arial"/>
          <w:sz w:val="21"/>
        </w:rPr>
      </w:pPr>
      <w:r/>
    </w:p>
    <w:p>
      <w:pPr>
        <w:ind w:right="32" w:firstLine="539"/>
        <w:spacing w:before="95" w:line="401" w:lineRule="auto"/>
        <w:rPr>
          <w:rFonts w:ascii="SimSun" w:hAnsi="SimSun" w:eastAsia="SimSun" w:cs="SimSun"/>
          <w:sz w:val="29"/>
          <w:szCs w:val="29"/>
        </w:rPr>
      </w:pPr>
      <w:r>
        <w:rPr>
          <w:rFonts w:ascii="SimSun" w:hAnsi="SimSun" w:eastAsia="SimSun" w:cs="SimSun"/>
          <w:sz w:val="29"/>
          <w:szCs w:val="29"/>
          <w:spacing w:val="-12"/>
        </w:rPr>
        <w:t>1.除不可抗力外，如果乙方没有按照本合同约定的期限、地点和方式</w:t>
      </w:r>
      <w:r>
        <w:rPr>
          <w:rFonts w:ascii="SimSun" w:hAnsi="SimSun" w:eastAsia="SimSun" w:cs="SimSun"/>
          <w:sz w:val="29"/>
          <w:szCs w:val="29"/>
          <w:spacing w:val="11"/>
        </w:rPr>
        <w:t xml:space="preserve"> </w:t>
      </w:r>
      <w:r>
        <w:rPr>
          <w:rFonts w:ascii="SimSun" w:hAnsi="SimSun" w:eastAsia="SimSun" w:cs="SimSun"/>
          <w:sz w:val="29"/>
          <w:szCs w:val="29"/>
          <w:spacing w:val="-14"/>
        </w:rPr>
        <w:t>履行，那么甲方可要求乙方支付违约金，违约金按每</w:t>
      </w:r>
      <w:r>
        <w:rPr>
          <w:rFonts w:ascii="SimSun" w:hAnsi="SimSun" w:eastAsia="SimSun" w:cs="SimSun"/>
          <w:sz w:val="29"/>
          <w:szCs w:val="29"/>
          <w:spacing w:val="-15"/>
        </w:rPr>
        <w:t>迟延履行一</w:t>
      </w:r>
      <w:r>
        <w:rPr>
          <w:rFonts w:ascii="SimSun" w:hAnsi="SimSun" w:eastAsia="SimSun" w:cs="SimSun"/>
          <w:sz w:val="29"/>
          <w:szCs w:val="29"/>
          <w:spacing w:val="-87"/>
        </w:rPr>
        <w:t xml:space="preserve"> </w:t>
      </w:r>
      <w:r>
        <w:rPr>
          <w:rFonts w:ascii="SimSun" w:hAnsi="SimSun" w:eastAsia="SimSun" w:cs="SimSun"/>
          <w:sz w:val="29"/>
          <w:szCs w:val="29"/>
          <w:spacing w:val="-15"/>
        </w:rPr>
        <w:t>日的按合</w:t>
      </w:r>
      <w:r>
        <w:rPr>
          <w:rFonts w:ascii="SimSun" w:hAnsi="SimSun" w:eastAsia="SimSun" w:cs="SimSun"/>
          <w:sz w:val="29"/>
          <w:szCs w:val="29"/>
        </w:rPr>
        <w:t xml:space="preserve"> </w:t>
      </w:r>
      <w:r>
        <w:rPr>
          <w:rFonts w:ascii="SimSun" w:hAnsi="SimSun" w:eastAsia="SimSun" w:cs="SimSun"/>
          <w:sz w:val="29"/>
          <w:szCs w:val="29"/>
          <w:spacing w:val="-2"/>
        </w:rPr>
        <w:t>同总价的2%计算，最高限额为本合同总价的20%;迟延履行的违约金计算</w:t>
      </w:r>
      <w:r>
        <w:rPr>
          <w:rFonts w:ascii="SimSun" w:hAnsi="SimSun" w:eastAsia="SimSun" w:cs="SimSun"/>
          <w:sz w:val="29"/>
          <w:szCs w:val="29"/>
        </w:rPr>
        <w:t xml:space="preserve"> </w:t>
      </w:r>
      <w:r>
        <w:rPr>
          <w:rFonts w:ascii="SimSun" w:hAnsi="SimSun" w:eastAsia="SimSun" w:cs="SimSun"/>
          <w:sz w:val="29"/>
          <w:szCs w:val="29"/>
          <w:spacing w:val="-13"/>
        </w:rPr>
        <w:t>数额达到前述最高限额之日起，甲方有权在要求乙方支付违约金的同时，</w:t>
      </w:r>
    </w:p>
    <w:p>
      <w:pPr>
        <w:spacing w:before="1" w:line="218" w:lineRule="auto"/>
        <w:rPr>
          <w:rFonts w:ascii="SimSun" w:hAnsi="SimSun" w:eastAsia="SimSun" w:cs="SimSun"/>
          <w:sz w:val="29"/>
          <w:szCs w:val="29"/>
        </w:rPr>
      </w:pPr>
      <w:r>
        <w:rPr>
          <w:rFonts w:ascii="SimSun" w:hAnsi="SimSun" w:eastAsia="SimSun" w:cs="SimSun"/>
          <w:sz w:val="29"/>
          <w:szCs w:val="29"/>
          <w:spacing w:val="-15"/>
        </w:rPr>
        <w:t>书面通知乙方解除本合同；</w:t>
      </w:r>
    </w:p>
    <w:p>
      <w:pPr>
        <w:ind w:right="1" w:firstLine="539"/>
        <w:spacing w:before="287" w:line="401" w:lineRule="auto"/>
        <w:rPr>
          <w:rFonts w:ascii="SimSun" w:hAnsi="SimSun" w:eastAsia="SimSun" w:cs="SimSun"/>
          <w:sz w:val="29"/>
          <w:szCs w:val="29"/>
        </w:rPr>
      </w:pPr>
      <w:r>
        <w:rPr>
          <w:rFonts w:ascii="SimSun" w:hAnsi="SimSun" w:eastAsia="SimSun" w:cs="SimSun"/>
          <w:sz w:val="29"/>
          <w:szCs w:val="29"/>
          <w:spacing w:val="-10"/>
        </w:rPr>
        <w:t>2.除不可抗力外，如果甲方没有按照本合同约定的付款方式付款，</w:t>
      </w:r>
      <w:r>
        <w:rPr>
          <w:rFonts w:ascii="SimSun" w:hAnsi="SimSun" w:eastAsia="SimSun" w:cs="SimSun"/>
          <w:sz w:val="29"/>
          <w:szCs w:val="29"/>
          <w:spacing w:val="-11"/>
        </w:rPr>
        <w:t>那</w:t>
      </w:r>
      <w:r>
        <w:rPr>
          <w:rFonts w:ascii="SimSun" w:hAnsi="SimSun" w:eastAsia="SimSun" w:cs="SimSun"/>
          <w:sz w:val="29"/>
          <w:szCs w:val="29"/>
        </w:rPr>
        <w:t xml:space="preserve"> </w:t>
      </w:r>
      <w:r>
        <w:rPr>
          <w:rFonts w:ascii="SimSun" w:hAnsi="SimSun" w:eastAsia="SimSun" w:cs="SimSun"/>
          <w:sz w:val="29"/>
          <w:szCs w:val="29"/>
          <w:spacing w:val="-12"/>
        </w:rPr>
        <w:t>么乙方可要求甲方支付违约金，违约金按每迟延付款一</w:t>
      </w:r>
      <w:r>
        <w:rPr>
          <w:rFonts w:ascii="SimSun" w:hAnsi="SimSun" w:eastAsia="SimSun" w:cs="SimSun"/>
          <w:sz w:val="29"/>
          <w:szCs w:val="29"/>
          <w:spacing w:val="-84"/>
        </w:rPr>
        <w:t xml:space="preserve"> </w:t>
      </w:r>
      <w:r>
        <w:rPr>
          <w:rFonts w:ascii="SimSun" w:hAnsi="SimSun" w:eastAsia="SimSun" w:cs="SimSun"/>
          <w:sz w:val="29"/>
          <w:szCs w:val="29"/>
          <w:spacing w:val="-12"/>
        </w:rPr>
        <w:t>日按合同总价的2%</w:t>
      </w:r>
      <w:r>
        <w:rPr>
          <w:rFonts w:ascii="SimSun" w:hAnsi="SimSun" w:eastAsia="SimSun" w:cs="SimSun"/>
          <w:sz w:val="29"/>
          <w:szCs w:val="29"/>
        </w:rPr>
        <w:t xml:space="preserve"> </w:t>
      </w:r>
      <w:r>
        <w:rPr>
          <w:rFonts w:ascii="SimSun" w:hAnsi="SimSun" w:eastAsia="SimSun" w:cs="SimSun"/>
          <w:sz w:val="29"/>
          <w:szCs w:val="29"/>
          <w:spacing w:val="-1"/>
        </w:rPr>
        <w:t>计算，最高限额为本合同总价的20%;迟延付款的违约金计算数额</w:t>
      </w:r>
      <w:r>
        <w:rPr>
          <w:rFonts w:ascii="SimSun" w:hAnsi="SimSun" w:eastAsia="SimSun" w:cs="SimSun"/>
          <w:sz w:val="29"/>
          <w:szCs w:val="29"/>
          <w:spacing w:val="-2"/>
        </w:rPr>
        <w:t>达到前</w:t>
      </w:r>
      <w:r>
        <w:rPr>
          <w:rFonts w:ascii="SimSun" w:hAnsi="SimSun" w:eastAsia="SimSun" w:cs="SimSun"/>
          <w:sz w:val="29"/>
          <w:szCs w:val="29"/>
        </w:rPr>
        <w:t xml:space="preserve"> </w:t>
      </w:r>
      <w:r>
        <w:rPr>
          <w:rFonts w:ascii="SimSun" w:hAnsi="SimSun" w:eastAsia="SimSun" w:cs="SimSun"/>
          <w:sz w:val="29"/>
          <w:szCs w:val="29"/>
          <w:spacing w:val="-11"/>
        </w:rPr>
        <w:t>述最高限额之日起，乙方有权在要求甲方支付违约金的同时，书面通知甲</w:t>
      </w:r>
    </w:p>
    <w:p>
      <w:pPr>
        <w:spacing w:before="1" w:line="218" w:lineRule="auto"/>
        <w:rPr>
          <w:rFonts w:ascii="SimSun" w:hAnsi="SimSun" w:eastAsia="SimSun" w:cs="SimSun"/>
          <w:sz w:val="29"/>
          <w:szCs w:val="29"/>
        </w:rPr>
      </w:pPr>
      <w:r>
        <w:rPr>
          <w:rFonts w:ascii="SimSun" w:hAnsi="SimSun" w:eastAsia="SimSun" w:cs="SimSun"/>
          <w:sz w:val="29"/>
          <w:szCs w:val="29"/>
          <w:spacing w:val="-13"/>
        </w:rPr>
        <w:t>方解除本合同；</w:t>
      </w:r>
    </w:p>
    <w:p>
      <w:pPr>
        <w:ind w:left="539"/>
        <w:spacing w:before="286" w:line="219" w:lineRule="auto"/>
        <w:rPr>
          <w:rFonts w:ascii="SimSun" w:hAnsi="SimSun" w:eastAsia="SimSun" w:cs="SimSun"/>
          <w:sz w:val="29"/>
          <w:szCs w:val="29"/>
        </w:rPr>
      </w:pPr>
      <w:r>
        <w:rPr>
          <w:rFonts w:ascii="SimSun" w:hAnsi="SimSun" w:eastAsia="SimSun" w:cs="SimSun"/>
          <w:sz w:val="29"/>
          <w:szCs w:val="29"/>
          <w:spacing w:val="-9"/>
        </w:rPr>
        <w:t>3.除不可抗力外，任何一方未能履行本合同约定</w:t>
      </w:r>
      <w:r>
        <w:rPr>
          <w:rFonts w:ascii="SimSun" w:hAnsi="SimSun" w:eastAsia="SimSun" w:cs="SimSun"/>
          <w:sz w:val="29"/>
          <w:szCs w:val="29"/>
          <w:spacing w:val="-10"/>
        </w:rPr>
        <w:t>的其他主要义务，经</w:t>
      </w:r>
    </w:p>
    <w:p>
      <w:pPr>
        <w:sectPr>
          <w:footerReference w:type="default" r:id="rId7"/>
          <w:pgSz w:w="12140" w:h="17000"/>
          <w:pgMar w:top="1445" w:right="1683" w:bottom="528" w:left="1500" w:header="0" w:footer="389" w:gutter="0"/>
        </w:sectPr>
        <w:rPr/>
      </w:pPr>
    </w:p>
    <w:p>
      <w:pPr>
        <w:ind w:right="1535"/>
        <w:spacing w:before="120" w:line="435" w:lineRule="auto"/>
        <w:jc w:val="both"/>
        <w:rPr>
          <w:rFonts w:ascii="SimSun" w:hAnsi="SimSun" w:eastAsia="SimSun" w:cs="SimSun"/>
          <w:sz w:val="28"/>
          <w:szCs w:val="28"/>
        </w:rPr>
      </w:pPr>
      <w:r>
        <w:drawing>
          <wp:anchor distT="0" distB="0" distL="0" distR="0" simplePos="0" relativeHeight="251671552" behindDoc="0" locked="0" layoutInCell="0" allowOverlap="1">
            <wp:simplePos x="0" y="0"/>
            <wp:positionH relativeFrom="page">
              <wp:posOffset>7302534</wp:posOffset>
            </wp:positionH>
            <wp:positionV relativeFrom="page">
              <wp:posOffset>1841484</wp:posOffset>
            </wp:positionV>
            <wp:extent cx="361915" cy="1828783"/>
            <wp:effectExtent l="0" t="0" r="0" b="0"/>
            <wp:wrapNone/>
            <wp:docPr id="7" name="IM 7"/>
            <wp:cNvGraphicFramePr/>
            <a:graphic>
              <a:graphicData uri="http://schemas.openxmlformats.org/drawingml/2006/picture">
                <pic:pic>
                  <pic:nvPicPr>
                    <pic:cNvPr id="7" name="IM 7"/>
                    <pic:cNvPicPr/>
                  </pic:nvPicPr>
                  <pic:blipFill>
                    <a:blip r:embed="rId9"/>
                    <a:stretch>
                      <a:fillRect/>
                    </a:stretch>
                  </pic:blipFill>
                  <pic:spPr>
                    <a:xfrm rot="0">
                      <a:off x="0" y="0"/>
                      <a:ext cx="361915" cy="1828783"/>
                    </a:xfrm>
                    <a:prstGeom prst="rect">
                      <a:avLst/>
                    </a:prstGeom>
                  </pic:spPr>
                </pic:pic>
              </a:graphicData>
            </a:graphic>
          </wp:anchor>
        </w:drawing>
      </w:r>
      <w:r>
        <w:rPr>
          <w:rFonts w:ascii="SimSun" w:hAnsi="SimSun" w:eastAsia="SimSun" w:cs="SimSun"/>
          <w:sz w:val="28"/>
          <w:szCs w:val="28"/>
          <w:spacing w:val="2"/>
        </w:rPr>
        <w:t>催告后在合理期限内仍未履行的，或者任何一方有</w:t>
      </w:r>
      <w:r>
        <w:rPr>
          <w:rFonts w:ascii="SimSun" w:hAnsi="SimSun" w:eastAsia="SimSun" w:cs="SimSun"/>
          <w:sz w:val="28"/>
          <w:szCs w:val="28"/>
          <w:spacing w:val="1"/>
        </w:rPr>
        <w:t>其他违约行为致使不能</w:t>
      </w:r>
      <w:r>
        <w:rPr>
          <w:rFonts w:ascii="SimSun" w:hAnsi="SimSun" w:eastAsia="SimSun" w:cs="SimSun"/>
          <w:sz w:val="28"/>
          <w:szCs w:val="28"/>
        </w:rPr>
        <w:t xml:space="preserve"> </w:t>
      </w:r>
      <w:r>
        <w:rPr>
          <w:rFonts w:ascii="SimSun" w:hAnsi="SimSun" w:eastAsia="SimSun" w:cs="SimSun"/>
          <w:sz w:val="28"/>
          <w:szCs w:val="28"/>
          <w:spacing w:val="5"/>
        </w:rPr>
        <w:t>实现合同目的的，或者任何一方有腐败行为(即：提供或给予或接受或索</w:t>
      </w:r>
      <w:r>
        <w:rPr>
          <w:rFonts w:ascii="SimSun" w:hAnsi="SimSun" w:eastAsia="SimSun" w:cs="SimSun"/>
          <w:sz w:val="28"/>
          <w:szCs w:val="28"/>
          <w:spacing w:val="8"/>
        </w:rPr>
        <w:t xml:space="preserve"> </w:t>
      </w:r>
      <w:r>
        <w:rPr>
          <w:rFonts w:ascii="SimSun" w:hAnsi="SimSun" w:eastAsia="SimSun" w:cs="SimSun"/>
          <w:sz w:val="28"/>
          <w:szCs w:val="28"/>
          <w:spacing w:val="10"/>
        </w:rPr>
        <w:t>取任何财物或其他好处或者采取其他不正当手段来</w:t>
      </w:r>
      <w:r>
        <w:rPr>
          <w:rFonts w:ascii="SimSun" w:hAnsi="SimSun" w:eastAsia="SimSun" w:cs="SimSun"/>
          <w:sz w:val="28"/>
          <w:szCs w:val="28"/>
          <w:spacing w:val="9"/>
        </w:rPr>
        <w:t>影响对方当事人在合</w:t>
      </w:r>
      <w:r>
        <w:rPr>
          <w:rFonts w:ascii="SimSun" w:hAnsi="SimSun" w:eastAsia="SimSun" w:cs="SimSun"/>
          <w:sz w:val="28"/>
          <w:szCs w:val="28"/>
        </w:rPr>
        <w:t xml:space="preserve"> </w:t>
      </w:r>
      <w:r>
        <w:rPr>
          <w:rFonts w:ascii="SimSun" w:hAnsi="SimSun" w:eastAsia="SimSun" w:cs="SimSun"/>
          <w:sz w:val="28"/>
          <w:szCs w:val="28"/>
          <w:spacing w:val="9"/>
        </w:rPr>
        <w:t>同签订、履行过程中的行为)或者欺诈行为(即：以谎报事实或隐瞒真相</w:t>
      </w:r>
      <w:r>
        <w:rPr>
          <w:rFonts w:ascii="SimSun" w:hAnsi="SimSun" w:eastAsia="SimSun" w:cs="SimSun"/>
          <w:sz w:val="28"/>
          <w:szCs w:val="28"/>
          <w:spacing w:val="3"/>
        </w:rPr>
        <w:t xml:space="preserve"> </w:t>
      </w:r>
      <w:r>
        <w:rPr>
          <w:rFonts w:ascii="SimSun" w:hAnsi="SimSun" w:eastAsia="SimSun" w:cs="SimSun"/>
          <w:sz w:val="28"/>
          <w:szCs w:val="28"/>
          <w:spacing w:val="5"/>
        </w:rPr>
        <w:t>的方法来影响对方当事人在合同签订、履行过程中的行为)的，对方当事</w:t>
      </w:r>
    </w:p>
    <w:p>
      <w:pPr>
        <w:spacing w:line="218" w:lineRule="auto"/>
        <w:rPr>
          <w:rFonts w:ascii="SimSun" w:hAnsi="SimSun" w:eastAsia="SimSun" w:cs="SimSun"/>
          <w:sz w:val="28"/>
          <w:szCs w:val="28"/>
        </w:rPr>
      </w:pPr>
      <w:r>
        <w:rPr>
          <w:rFonts w:ascii="SimSun" w:hAnsi="SimSun" w:eastAsia="SimSun" w:cs="SimSun"/>
          <w:sz w:val="28"/>
          <w:szCs w:val="28"/>
          <w:spacing w:val="-5"/>
        </w:rPr>
        <w:t>人可以书面通知违约方解除本合同；</w:t>
      </w:r>
    </w:p>
    <w:p>
      <w:pPr>
        <w:ind w:right="1426" w:firstLine="680"/>
        <w:spacing w:before="330" w:line="435" w:lineRule="auto"/>
        <w:rPr>
          <w:rFonts w:ascii="SimSun" w:hAnsi="SimSun" w:eastAsia="SimSun" w:cs="SimSun"/>
          <w:sz w:val="28"/>
          <w:szCs w:val="28"/>
        </w:rPr>
      </w:pPr>
      <w:r>
        <w:rPr>
          <w:rFonts w:ascii="SimSun" w:hAnsi="SimSun" w:eastAsia="SimSun" w:cs="SimSun"/>
          <w:sz w:val="28"/>
          <w:szCs w:val="28"/>
          <w:spacing w:val="1"/>
        </w:rPr>
        <w:t>4.任何一方按照前述约定要求违约方支付违约金的同时，仍有权要求</w:t>
      </w:r>
      <w:r>
        <w:rPr>
          <w:rFonts w:ascii="SimSun" w:hAnsi="SimSun" w:eastAsia="SimSun" w:cs="SimSun"/>
          <w:sz w:val="28"/>
          <w:szCs w:val="28"/>
          <w:spacing w:val="11"/>
        </w:rPr>
        <w:t xml:space="preserve"> </w:t>
      </w:r>
      <w:r>
        <w:rPr>
          <w:rFonts w:ascii="SimSun" w:hAnsi="SimSun" w:eastAsia="SimSun" w:cs="SimSun"/>
          <w:sz w:val="28"/>
          <w:szCs w:val="28"/>
          <w:spacing w:val="1"/>
        </w:rPr>
        <w:t>违约方继续履行合同、采取补救措施，并有权按照己</w:t>
      </w:r>
      <w:r>
        <w:rPr>
          <w:rFonts w:ascii="SimSun" w:hAnsi="SimSun" w:eastAsia="SimSun" w:cs="SimSun"/>
          <w:sz w:val="28"/>
          <w:szCs w:val="28"/>
        </w:rPr>
        <w:t>方实际损失情况要求</w:t>
      </w:r>
      <w:r>
        <w:rPr>
          <w:rFonts w:ascii="SimSun" w:hAnsi="SimSun" w:eastAsia="SimSun" w:cs="SimSun"/>
          <w:sz w:val="28"/>
          <w:szCs w:val="28"/>
        </w:rPr>
        <w:t xml:space="preserve">  </w:t>
      </w:r>
      <w:r>
        <w:rPr>
          <w:rFonts w:ascii="SimSun" w:hAnsi="SimSun" w:eastAsia="SimSun" w:cs="SimSun"/>
          <w:sz w:val="28"/>
          <w:szCs w:val="28"/>
          <w:spacing w:val="1"/>
        </w:rPr>
        <w:t>违约方赔偿损失；任何一方按照前述约定要求</w:t>
      </w:r>
      <w:r>
        <w:rPr>
          <w:rFonts w:ascii="SimSun" w:hAnsi="SimSun" w:eastAsia="SimSun" w:cs="SimSun"/>
          <w:sz w:val="28"/>
          <w:szCs w:val="28"/>
        </w:rPr>
        <w:t>解除本合同的同时，仍有权</w:t>
      </w:r>
      <w:r>
        <w:rPr>
          <w:rFonts w:ascii="SimSun" w:hAnsi="SimSun" w:eastAsia="SimSun" w:cs="SimSun"/>
          <w:sz w:val="28"/>
          <w:szCs w:val="28"/>
        </w:rPr>
        <w:t xml:space="preserve">  </w:t>
      </w:r>
      <w:r>
        <w:rPr>
          <w:rFonts w:ascii="SimSun" w:hAnsi="SimSun" w:eastAsia="SimSun" w:cs="SimSun"/>
          <w:sz w:val="28"/>
          <w:szCs w:val="28"/>
          <w:spacing w:val="-1"/>
        </w:rPr>
        <w:t>要求违约方支付违约金和按照己方实际损失情况要求违约方赔偿损失；且</w:t>
      </w:r>
      <w:r>
        <w:rPr>
          <w:rFonts w:ascii="SimSun" w:hAnsi="SimSun" w:eastAsia="SimSun" w:cs="SimSun"/>
          <w:sz w:val="28"/>
          <w:szCs w:val="28"/>
          <w:spacing w:val="9"/>
        </w:rPr>
        <w:t xml:space="preserve">  </w:t>
      </w:r>
      <w:r>
        <w:rPr>
          <w:rFonts w:ascii="SimSun" w:hAnsi="SimSun" w:eastAsia="SimSun" w:cs="SimSun"/>
          <w:sz w:val="28"/>
          <w:szCs w:val="28"/>
          <w:spacing w:val="-1"/>
        </w:rPr>
        <w:t>守约方行使的任何权利救济方式均不视为其放弃了其他法定或者约定的权</w:t>
      </w:r>
    </w:p>
    <w:p>
      <w:pPr>
        <w:spacing w:line="219" w:lineRule="auto"/>
        <w:rPr>
          <w:rFonts w:ascii="SimSun" w:hAnsi="SimSun" w:eastAsia="SimSun" w:cs="SimSun"/>
          <w:sz w:val="28"/>
          <w:szCs w:val="28"/>
        </w:rPr>
      </w:pPr>
      <w:r>
        <w:rPr>
          <w:rFonts w:ascii="SimSun" w:hAnsi="SimSun" w:eastAsia="SimSun" w:cs="SimSun"/>
          <w:sz w:val="28"/>
          <w:szCs w:val="28"/>
          <w:spacing w:val="-5"/>
        </w:rPr>
        <w:t>利救济方式；</w:t>
      </w:r>
    </w:p>
    <w:p>
      <w:pPr>
        <w:ind w:right="1561" w:firstLine="640"/>
        <w:spacing w:before="328" w:line="435" w:lineRule="auto"/>
        <w:jc w:val="both"/>
        <w:rPr>
          <w:rFonts w:ascii="SimSun" w:hAnsi="SimSun" w:eastAsia="SimSun" w:cs="SimSun"/>
          <w:sz w:val="28"/>
          <w:szCs w:val="28"/>
        </w:rPr>
      </w:pPr>
      <w:r>
        <w:rPr>
          <w:rFonts w:ascii="SimSun" w:hAnsi="SimSun" w:eastAsia="SimSun" w:cs="SimSun"/>
          <w:sz w:val="28"/>
          <w:szCs w:val="28"/>
          <w:spacing w:val="-2"/>
        </w:rPr>
        <w:t>5.除前述约定外，除不可抗力外，任何一方未能履行本合同约定的义</w:t>
      </w:r>
      <w:r>
        <w:rPr>
          <w:rFonts w:ascii="SimSun" w:hAnsi="SimSun" w:eastAsia="SimSun" w:cs="SimSun"/>
          <w:sz w:val="28"/>
          <w:szCs w:val="28"/>
          <w:spacing w:val="5"/>
        </w:rPr>
        <w:t xml:space="preserve"> </w:t>
      </w:r>
      <w:r>
        <w:rPr>
          <w:rFonts w:ascii="SimSun" w:hAnsi="SimSun" w:eastAsia="SimSun" w:cs="SimSun"/>
          <w:sz w:val="28"/>
          <w:szCs w:val="28"/>
          <w:spacing w:val="-1"/>
        </w:rPr>
        <w:t>务，对方当事人均有权要求继续履行、采取补救措施或者赔偿损失等，且</w:t>
      </w:r>
      <w:r>
        <w:rPr>
          <w:rFonts w:ascii="SimSun" w:hAnsi="SimSun" w:eastAsia="SimSun" w:cs="SimSun"/>
          <w:sz w:val="28"/>
          <w:szCs w:val="28"/>
          <w:spacing w:val="17"/>
        </w:rPr>
        <w:t xml:space="preserve"> </w:t>
      </w:r>
      <w:r>
        <w:rPr>
          <w:rFonts w:ascii="SimSun" w:hAnsi="SimSun" w:eastAsia="SimSun" w:cs="SimSun"/>
          <w:sz w:val="28"/>
          <w:szCs w:val="28"/>
          <w:spacing w:val="1"/>
        </w:rPr>
        <w:t>对方当事人行使的任何权利救济方式均不视为其放弃了其他法定</w:t>
      </w:r>
      <w:r>
        <w:rPr>
          <w:rFonts w:ascii="SimSun" w:hAnsi="SimSun" w:eastAsia="SimSun" w:cs="SimSun"/>
          <w:sz w:val="28"/>
          <w:szCs w:val="28"/>
        </w:rPr>
        <w:t>或者约定</w:t>
      </w:r>
    </w:p>
    <w:p>
      <w:pPr>
        <w:spacing w:before="1" w:line="219" w:lineRule="auto"/>
        <w:rPr>
          <w:rFonts w:ascii="SimSun" w:hAnsi="SimSun" w:eastAsia="SimSun" w:cs="SimSun"/>
          <w:sz w:val="28"/>
          <w:szCs w:val="28"/>
        </w:rPr>
      </w:pPr>
      <w:r>
        <w:rPr>
          <w:rFonts w:ascii="SimSun" w:hAnsi="SimSun" w:eastAsia="SimSun" w:cs="SimSun"/>
          <w:sz w:val="28"/>
          <w:szCs w:val="28"/>
          <w:spacing w:val="-8"/>
        </w:rPr>
        <w:t>的权利救济方式；</w:t>
      </w:r>
    </w:p>
    <w:p>
      <w:pPr>
        <w:ind w:right="1569" w:firstLine="510"/>
        <w:spacing w:before="326" w:line="436" w:lineRule="auto"/>
        <w:jc w:val="both"/>
        <w:rPr>
          <w:rFonts w:ascii="SimSun" w:hAnsi="SimSun" w:eastAsia="SimSun" w:cs="SimSun"/>
          <w:sz w:val="28"/>
          <w:szCs w:val="28"/>
        </w:rPr>
      </w:pPr>
      <w:r>
        <w:rPr>
          <w:rFonts w:ascii="SimSun" w:hAnsi="SimSun" w:eastAsia="SimSun" w:cs="SimSun"/>
          <w:sz w:val="28"/>
          <w:szCs w:val="28"/>
          <w:spacing w:val="1"/>
        </w:rPr>
        <w:t>6.如果出现政府采购监督管理部门在处理投诉事项期间，书面通知甲</w:t>
      </w:r>
      <w:r>
        <w:rPr>
          <w:rFonts w:ascii="SimSun" w:hAnsi="SimSun" w:eastAsia="SimSun" w:cs="SimSun"/>
          <w:sz w:val="28"/>
          <w:szCs w:val="28"/>
          <w:spacing w:val="12"/>
        </w:rPr>
        <w:t xml:space="preserve"> </w:t>
      </w:r>
      <w:r>
        <w:rPr>
          <w:rFonts w:ascii="SimSun" w:hAnsi="SimSun" w:eastAsia="SimSun" w:cs="SimSun"/>
          <w:sz w:val="28"/>
          <w:szCs w:val="28"/>
          <w:spacing w:val="1"/>
        </w:rPr>
        <w:t>方暂停采购活动的情形，或者询问或质疑事项</w:t>
      </w:r>
      <w:r>
        <w:rPr>
          <w:rFonts w:ascii="SimSun" w:hAnsi="SimSun" w:eastAsia="SimSun" w:cs="SimSun"/>
          <w:sz w:val="28"/>
          <w:szCs w:val="28"/>
        </w:rPr>
        <w:t>可能影响成交结果的，导致</w:t>
      </w:r>
    </w:p>
    <w:p>
      <w:pPr>
        <w:spacing w:line="220" w:lineRule="auto"/>
        <w:rPr>
          <w:rFonts w:ascii="SimSun" w:hAnsi="SimSun" w:eastAsia="SimSun" w:cs="SimSun"/>
          <w:sz w:val="28"/>
          <w:szCs w:val="28"/>
        </w:rPr>
      </w:pPr>
      <w:r>
        <w:rPr>
          <w:rFonts w:ascii="SimSun" w:hAnsi="SimSun" w:eastAsia="SimSun" w:cs="SimSun"/>
          <w:sz w:val="28"/>
          <w:szCs w:val="28"/>
          <w:spacing w:val="-4"/>
        </w:rPr>
        <w:t>甲方中止履行合同的情形，均不视为甲方违约。</w:t>
      </w:r>
    </w:p>
    <w:p>
      <w:pPr>
        <w:ind w:left="510"/>
        <w:spacing w:before="324" w:line="436" w:lineRule="auto"/>
        <w:rPr>
          <w:rFonts w:ascii="SimSun" w:hAnsi="SimSun" w:eastAsia="SimSun" w:cs="SimSun"/>
          <w:sz w:val="28"/>
          <w:szCs w:val="28"/>
        </w:rPr>
      </w:pPr>
      <w:r>
        <w:rPr>
          <w:rFonts w:ascii="SimSun" w:hAnsi="SimSun" w:eastAsia="SimSun" w:cs="SimSun"/>
          <w:sz w:val="28"/>
          <w:szCs w:val="28"/>
          <w:spacing w:val="-22"/>
        </w:rPr>
        <w:t>7.双方确定，在本合同有效期内，甲方指定。</w:t>
      </w:r>
      <w:r>
        <w:rPr>
          <w:rFonts w:ascii="SimSun" w:hAnsi="SimSun" w:eastAsia="SimSun" w:cs="SimSun"/>
          <w:sz w:val="28"/>
          <w:szCs w:val="28"/>
          <w:spacing w:val="-59"/>
        </w:rPr>
        <w:t xml:space="preserve"> </w:t>
      </w:r>
      <w:r>
        <w:rPr>
          <w:rFonts w:ascii="SimSun" w:hAnsi="SimSun" w:eastAsia="SimSun" w:cs="SimSun"/>
          <w:sz w:val="28"/>
          <w:szCs w:val="28"/>
          <w:u w:val="single" w:color="auto"/>
          <w:spacing w:val="8"/>
        </w:rPr>
        <w:t xml:space="preserve">       </w:t>
      </w:r>
      <w:r>
        <w:rPr>
          <w:rFonts w:ascii="SimSun" w:hAnsi="SimSun" w:eastAsia="SimSun" w:cs="SimSun"/>
          <w:sz w:val="28"/>
          <w:szCs w:val="28"/>
          <w:spacing w:val="-116"/>
        </w:rPr>
        <w:t xml:space="preserve"> </w:t>
      </w:r>
      <w:r>
        <w:rPr>
          <w:rFonts w:ascii="SimSun" w:hAnsi="SimSun" w:eastAsia="SimSun" w:cs="SimSun"/>
          <w:sz w:val="28"/>
          <w:szCs w:val="28"/>
          <w:spacing w:val="-22"/>
        </w:rPr>
        <w:t>为甲方项目联系人，</w:t>
      </w:r>
    </w:p>
    <w:p>
      <w:pPr>
        <w:spacing w:line="219" w:lineRule="auto"/>
        <w:rPr>
          <w:rFonts w:ascii="SimSun" w:hAnsi="SimSun" w:eastAsia="SimSun" w:cs="SimSun"/>
          <w:sz w:val="28"/>
          <w:szCs w:val="28"/>
        </w:rPr>
      </w:pPr>
      <w:r>
        <w:rPr>
          <w:rFonts w:ascii="SimSun" w:hAnsi="SimSun" w:eastAsia="SimSun" w:cs="SimSun"/>
          <w:sz w:val="28"/>
          <w:szCs w:val="28"/>
          <w:spacing w:val="-3"/>
        </w:rPr>
        <w:t>乙方指定</w:t>
      </w:r>
      <w:r>
        <w:rPr>
          <w:rFonts w:ascii="SimSun" w:hAnsi="SimSun" w:eastAsia="SimSun" w:cs="SimSun"/>
          <w:sz w:val="28"/>
          <w:szCs w:val="28"/>
          <w:spacing w:val="-41"/>
        </w:rPr>
        <w:t xml:space="preserve"> </w:t>
      </w:r>
      <w:r>
        <w:rPr>
          <w:rFonts w:ascii="SimSun" w:hAnsi="SimSun" w:eastAsia="SimSun" w:cs="SimSun"/>
          <w:sz w:val="28"/>
          <w:szCs w:val="28"/>
          <w:u w:val="single" w:color="auto"/>
          <w:spacing w:val="-3"/>
        </w:rPr>
        <w:t>关东明</w:t>
      </w:r>
      <w:r>
        <w:rPr>
          <w:rFonts w:ascii="SimSun" w:hAnsi="SimSun" w:eastAsia="SimSun" w:cs="SimSun"/>
          <w:sz w:val="28"/>
          <w:szCs w:val="28"/>
          <w:spacing w:val="39"/>
        </w:rPr>
        <w:t xml:space="preserve"> </w:t>
      </w:r>
      <w:r>
        <w:rPr>
          <w:rFonts w:ascii="SimSun" w:hAnsi="SimSun" w:eastAsia="SimSun" w:cs="SimSun"/>
          <w:sz w:val="28"/>
          <w:szCs w:val="28"/>
          <w:spacing w:val="-3"/>
        </w:rPr>
        <w:t>为乙方项目联系人。项目联系人承担以下责任：</w:t>
      </w:r>
    </w:p>
    <w:p>
      <w:pPr>
        <w:ind w:left="510"/>
        <w:spacing w:before="308" w:line="660" w:lineRule="exact"/>
        <w:rPr>
          <w:rFonts w:ascii="SimSun" w:hAnsi="SimSun" w:eastAsia="SimSun" w:cs="SimSun"/>
          <w:sz w:val="28"/>
          <w:szCs w:val="28"/>
        </w:rPr>
      </w:pPr>
      <w:r>
        <w:rPr>
          <w:rFonts w:ascii="SimSun" w:hAnsi="SimSun" w:eastAsia="SimSun" w:cs="SimSun"/>
          <w:sz w:val="28"/>
          <w:szCs w:val="28"/>
          <w:spacing w:val="1"/>
          <w:position w:val="29"/>
        </w:rPr>
        <w:t>1.制定项目计划，并根据各种变化修改项目计划</w:t>
      </w:r>
    </w:p>
    <w:p>
      <w:pPr>
        <w:ind w:left="510"/>
        <w:spacing w:line="219" w:lineRule="auto"/>
        <w:rPr>
          <w:rFonts w:ascii="SimSun" w:hAnsi="SimSun" w:eastAsia="SimSun" w:cs="SimSun"/>
          <w:sz w:val="28"/>
          <w:szCs w:val="28"/>
        </w:rPr>
      </w:pPr>
      <w:r>
        <w:rPr>
          <w:rFonts w:ascii="SimSun" w:hAnsi="SimSun" w:eastAsia="SimSun" w:cs="SimSun"/>
          <w:sz w:val="28"/>
          <w:szCs w:val="28"/>
          <w:spacing w:val="1"/>
        </w:rPr>
        <w:t>2.实施项目的管理、开发、质量保证过程</w:t>
      </w:r>
    </w:p>
    <w:p>
      <w:pPr>
        <w:sectPr>
          <w:footerReference w:type="default" r:id="rId8"/>
          <w:pgSz w:w="12070" w:h="16950"/>
          <w:pgMar w:top="1440" w:right="0" w:bottom="317" w:left="1519" w:header="0" w:footer="179" w:gutter="0"/>
        </w:sectPr>
        <w:rPr/>
      </w:pPr>
    </w:p>
    <w:p>
      <w:pPr>
        <w:ind w:left="480"/>
        <w:spacing w:before="159" w:line="219" w:lineRule="auto"/>
        <w:rPr>
          <w:rFonts w:ascii="SimSun" w:hAnsi="SimSun" w:eastAsia="SimSun" w:cs="SimSun"/>
          <w:sz w:val="29"/>
          <w:szCs w:val="29"/>
        </w:rPr>
      </w:pPr>
      <w:r>
        <w:drawing>
          <wp:anchor distT="0" distB="0" distL="0" distR="0" simplePos="0" relativeHeight="251674624" behindDoc="0" locked="0" layoutInCell="0" allowOverlap="1">
            <wp:simplePos x="0" y="0"/>
            <wp:positionH relativeFrom="page">
              <wp:posOffset>3117810</wp:posOffset>
            </wp:positionH>
            <wp:positionV relativeFrom="page">
              <wp:posOffset>9328188</wp:posOffset>
            </wp:positionV>
            <wp:extent cx="1092275" cy="520607"/>
            <wp:effectExtent l="0" t="0" r="0" b="0"/>
            <wp:wrapNone/>
            <wp:docPr id="8" name="IM 8"/>
            <wp:cNvGraphicFramePr/>
            <a:graphic>
              <a:graphicData uri="http://schemas.openxmlformats.org/drawingml/2006/picture">
                <pic:pic>
                  <pic:nvPicPr>
                    <pic:cNvPr id="8" name="IM 8"/>
                    <pic:cNvPicPr/>
                  </pic:nvPicPr>
                  <pic:blipFill>
                    <a:blip r:embed="rId11"/>
                    <a:stretch>
                      <a:fillRect/>
                    </a:stretch>
                  </pic:blipFill>
                  <pic:spPr>
                    <a:xfrm rot="0">
                      <a:off x="0" y="0"/>
                      <a:ext cx="1092275" cy="520607"/>
                    </a:xfrm>
                    <a:prstGeom prst="rect">
                      <a:avLst/>
                    </a:prstGeom>
                  </pic:spPr>
                </pic:pic>
              </a:graphicData>
            </a:graphic>
          </wp:anchor>
        </w:drawing>
      </w:r>
      <w:r>
        <w:rPr>
          <w:rFonts w:ascii="SimSun" w:hAnsi="SimSun" w:eastAsia="SimSun" w:cs="SimSun"/>
          <w:sz w:val="29"/>
          <w:szCs w:val="29"/>
          <w:spacing w:val="-12"/>
        </w:rPr>
        <w:t>3.制定有效的项目决策过程</w:t>
      </w:r>
    </w:p>
    <w:p>
      <w:pPr>
        <w:ind w:left="480"/>
        <w:spacing w:before="244" w:line="690" w:lineRule="exact"/>
        <w:rPr>
          <w:rFonts w:ascii="SimSun" w:hAnsi="SimSun" w:eastAsia="SimSun" w:cs="SimSun"/>
          <w:sz w:val="29"/>
          <w:szCs w:val="29"/>
        </w:rPr>
      </w:pPr>
      <w:r>
        <w:rPr>
          <w:rFonts w:ascii="SimSun" w:hAnsi="SimSun" w:eastAsia="SimSun" w:cs="SimSun"/>
          <w:sz w:val="29"/>
          <w:szCs w:val="29"/>
          <w:spacing w:val="-6"/>
          <w:position w:val="30"/>
        </w:rPr>
        <w:t>一方变更项目联系人的，应当及时以书面形式通知另一方。未及时通</w:t>
      </w:r>
    </w:p>
    <w:p>
      <w:pPr>
        <w:ind w:left="480"/>
        <w:spacing w:line="218" w:lineRule="auto"/>
        <w:rPr>
          <w:rFonts w:ascii="SimSun" w:hAnsi="SimSun" w:eastAsia="SimSun" w:cs="SimSun"/>
          <w:sz w:val="29"/>
          <w:szCs w:val="29"/>
        </w:rPr>
      </w:pPr>
      <w:r>
        <w:rPr>
          <w:rFonts w:ascii="SimSun" w:hAnsi="SimSun" w:eastAsia="SimSun" w:cs="SimSun"/>
          <w:sz w:val="29"/>
          <w:szCs w:val="29"/>
          <w:spacing w:val="-12"/>
        </w:rPr>
        <w:t>知并影响本合同履行或造成损失的，应承担相应的</w:t>
      </w:r>
      <w:r>
        <w:rPr>
          <w:rFonts w:ascii="SimSun" w:hAnsi="SimSun" w:eastAsia="SimSun" w:cs="SimSun"/>
          <w:sz w:val="29"/>
          <w:szCs w:val="29"/>
          <w:spacing w:val="-13"/>
        </w:rPr>
        <w:t>责任。</w:t>
      </w:r>
    </w:p>
    <w:p>
      <w:pPr>
        <w:spacing w:line="387" w:lineRule="auto"/>
        <w:rPr>
          <w:rFonts w:ascii="Arial"/>
          <w:sz w:val="21"/>
        </w:rPr>
      </w:pPr>
      <w:r/>
    </w:p>
    <w:p>
      <w:pPr>
        <w:ind w:left="484"/>
        <w:spacing w:before="94" w:line="219" w:lineRule="auto"/>
        <w:rPr>
          <w:rFonts w:ascii="SimSun" w:hAnsi="SimSun" w:eastAsia="SimSun" w:cs="SimSun"/>
          <w:sz w:val="29"/>
          <w:szCs w:val="29"/>
        </w:rPr>
      </w:pPr>
      <w:r>
        <w:rPr>
          <w:rFonts w:ascii="SimSun" w:hAnsi="SimSun" w:eastAsia="SimSun" w:cs="SimSun"/>
          <w:sz w:val="29"/>
          <w:szCs w:val="29"/>
          <w:b/>
          <w:bCs/>
          <w:spacing w:val="-2"/>
        </w:rPr>
        <w:t>十、</w:t>
      </w:r>
      <w:r>
        <w:rPr>
          <w:rFonts w:ascii="SimSun" w:hAnsi="SimSun" w:eastAsia="SimSun" w:cs="SimSun"/>
          <w:sz w:val="29"/>
          <w:szCs w:val="29"/>
          <w:spacing w:val="17"/>
        </w:rPr>
        <w:t xml:space="preserve">     </w:t>
      </w:r>
      <w:r>
        <w:rPr>
          <w:rFonts w:ascii="SimSun" w:hAnsi="SimSun" w:eastAsia="SimSun" w:cs="SimSun"/>
          <w:sz w:val="29"/>
          <w:szCs w:val="29"/>
          <w:b/>
          <w:bCs/>
          <w:spacing w:val="-2"/>
        </w:rPr>
        <w:t>合同争议的解决</w:t>
      </w:r>
    </w:p>
    <w:p>
      <w:pPr>
        <w:spacing w:line="331" w:lineRule="auto"/>
        <w:rPr>
          <w:rFonts w:ascii="Arial"/>
          <w:sz w:val="21"/>
        </w:rPr>
      </w:pPr>
      <w:r/>
    </w:p>
    <w:p>
      <w:pPr>
        <w:ind w:left="480"/>
        <w:spacing w:before="95" w:line="219" w:lineRule="auto"/>
        <w:rPr>
          <w:rFonts w:ascii="SimSun" w:hAnsi="SimSun" w:eastAsia="SimSun" w:cs="SimSun"/>
          <w:sz w:val="29"/>
          <w:szCs w:val="29"/>
        </w:rPr>
      </w:pPr>
      <w:r>
        <w:rPr>
          <w:rFonts w:ascii="SimSun" w:hAnsi="SimSun" w:eastAsia="SimSun" w:cs="SimSun"/>
          <w:sz w:val="29"/>
          <w:szCs w:val="29"/>
          <w:spacing w:val="-6"/>
        </w:rPr>
        <w:t>本合同履行过程中发生的任何争议，双方当事人均可通过和解或者调</w:t>
      </w:r>
    </w:p>
    <w:p>
      <w:pPr>
        <w:ind w:left="480"/>
        <w:spacing w:before="308" w:line="650" w:lineRule="exact"/>
        <w:rPr>
          <w:rFonts w:ascii="SimSun" w:hAnsi="SimSun" w:eastAsia="SimSun" w:cs="SimSun"/>
          <w:sz w:val="29"/>
          <w:szCs w:val="29"/>
        </w:rPr>
      </w:pPr>
      <w:r>
        <w:rPr>
          <w:rFonts w:ascii="SimSun" w:hAnsi="SimSun" w:eastAsia="SimSun" w:cs="SimSun"/>
          <w:sz w:val="29"/>
          <w:szCs w:val="29"/>
          <w:spacing w:val="-2"/>
          <w:position w:val="27"/>
        </w:rPr>
        <w:t>解解决；不愿和解、调解或者和解、调解不成的，</w:t>
      </w:r>
      <w:r>
        <w:rPr>
          <w:rFonts w:ascii="SimSun" w:hAnsi="SimSun" w:eastAsia="SimSun" w:cs="SimSun"/>
          <w:sz w:val="29"/>
          <w:szCs w:val="29"/>
          <w:spacing w:val="-3"/>
          <w:position w:val="27"/>
        </w:rPr>
        <w:t>可以选择下列第2种方</w:t>
      </w:r>
    </w:p>
    <w:p>
      <w:pPr>
        <w:ind w:left="480"/>
        <w:spacing w:line="219" w:lineRule="auto"/>
        <w:rPr>
          <w:rFonts w:ascii="SimSun" w:hAnsi="SimSun" w:eastAsia="SimSun" w:cs="SimSun"/>
          <w:sz w:val="29"/>
          <w:szCs w:val="29"/>
        </w:rPr>
      </w:pPr>
      <w:r>
        <w:rPr>
          <w:rFonts w:ascii="SimSun" w:hAnsi="SimSun" w:eastAsia="SimSun" w:cs="SimSun"/>
          <w:sz w:val="29"/>
          <w:szCs w:val="29"/>
          <w:spacing w:val="-20"/>
        </w:rPr>
        <w:t>式解决：</w:t>
      </w:r>
    </w:p>
    <w:p>
      <w:pPr>
        <w:ind w:left="480"/>
        <w:spacing w:before="305" w:line="642" w:lineRule="exact"/>
        <w:rPr>
          <w:rFonts w:ascii="SimSun" w:hAnsi="SimSun" w:eastAsia="SimSun" w:cs="SimSun"/>
          <w:sz w:val="29"/>
          <w:szCs w:val="29"/>
        </w:rPr>
      </w:pPr>
      <w:r>
        <w:rPr>
          <w:rFonts w:ascii="SimSun" w:hAnsi="SimSun" w:eastAsia="SimSun" w:cs="SimSun"/>
          <w:sz w:val="29"/>
          <w:szCs w:val="29"/>
          <w:spacing w:val="-10"/>
          <w:position w:val="26"/>
        </w:rPr>
        <w:t>1.将争议提交仲裁委员会依申请仲裁时其现行有效的仲裁规则裁决；</w:t>
      </w:r>
    </w:p>
    <w:p>
      <w:pPr>
        <w:ind w:left="480"/>
        <w:spacing w:line="220" w:lineRule="auto"/>
        <w:rPr>
          <w:rFonts w:ascii="SimSun" w:hAnsi="SimSun" w:eastAsia="SimSun" w:cs="SimSun"/>
          <w:sz w:val="29"/>
          <w:szCs w:val="29"/>
        </w:rPr>
      </w:pPr>
      <w:r>
        <w:rPr>
          <w:rFonts w:ascii="SimSun" w:hAnsi="SimSun" w:eastAsia="SimSun" w:cs="SimSun"/>
          <w:sz w:val="29"/>
          <w:szCs w:val="29"/>
          <w:spacing w:val="-14"/>
        </w:rPr>
        <w:t>2.向甲方所在地人民法院起诉。</w:t>
      </w:r>
    </w:p>
    <w:p>
      <w:pPr>
        <w:spacing w:line="343" w:lineRule="auto"/>
        <w:rPr>
          <w:rFonts w:ascii="Arial"/>
          <w:sz w:val="21"/>
        </w:rPr>
      </w:pPr>
      <w:r/>
    </w:p>
    <w:p>
      <w:pPr>
        <w:ind w:left="484"/>
        <w:spacing w:before="95" w:line="220" w:lineRule="auto"/>
        <w:rPr>
          <w:rFonts w:ascii="SimSun" w:hAnsi="SimSun" w:eastAsia="SimSun" w:cs="SimSun"/>
          <w:sz w:val="29"/>
          <w:szCs w:val="29"/>
        </w:rPr>
      </w:pPr>
      <w:r>
        <w:rPr>
          <w:rFonts w:ascii="SimSun" w:hAnsi="SimSun" w:eastAsia="SimSun" w:cs="SimSun"/>
          <w:sz w:val="29"/>
          <w:szCs w:val="29"/>
          <w:b/>
          <w:bCs/>
          <w:spacing w:val="-1"/>
        </w:rPr>
        <w:t>十一</w:t>
      </w:r>
      <w:r>
        <w:rPr>
          <w:rFonts w:ascii="SimSun" w:hAnsi="SimSun" w:eastAsia="SimSun" w:cs="SimSun"/>
          <w:sz w:val="29"/>
          <w:szCs w:val="29"/>
          <w:spacing w:val="-78"/>
        </w:rPr>
        <w:t xml:space="preserve"> </w:t>
      </w:r>
      <w:r>
        <w:rPr>
          <w:rFonts w:ascii="SimSun" w:hAnsi="SimSun" w:eastAsia="SimSun" w:cs="SimSun"/>
          <w:sz w:val="29"/>
          <w:szCs w:val="29"/>
          <w:b/>
          <w:bCs/>
          <w:spacing w:val="-1"/>
        </w:rPr>
        <w:t>、</w:t>
      </w:r>
      <w:r>
        <w:rPr>
          <w:rFonts w:ascii="SimSun" w:hAnsi="SimSun" w:eastAsia="SimSun" w:cs="SimSun"/>
          <w:sz w:val="29"/>
          <w:szCs w:val="29"/>
          <w:spacing w:val="56"/>
        </w:rPr>
        <w:t xml:space="preserve"> </w:t>
      </w:r>
      <w:r>
        <w:rPr>
          <w:rFonts w:ascii="SimSun" w:hAnsi="SimSun" w:eastAsia="SimSun" w:cs="SimSun"/>
          <w:sz w:val="29"/>
          <w:szCs w:val="29"/>
          <w:b/>
          <w:bCs/>
          <w:spacing w:val="-1"/>
        </w:rPr>
        <w:t>合同生效</w:t>
      </w:r>
    </w:p>
    <w:p>
      <w:pPr>
        <w:spacing w:line="349" w:lineRule="auto"/>
        <w:rPr>
          <w:rFonts w:ascii="Arial"/>
          <w:sz w:val="21"/>
        </w:rPr>
      </w:pPr>
      <w:r/>
    </w:p>
    <w:p>
      <w:pPr>
        <w:ind w:left="480"/>
        <w:spacing w:before="95" w:line="219" w:lineRule="auto"/>
        <w:rPr>
          <w:rFonts w:ascii="SimSun" w:hAnsi="SimSun" w:eastAsia="SimSun" w:cs="SimSun"/>
          <w:sz w:val="29"/>
          <w:szCs w:val="29"/>
        </w:rPr>
      </w:pPr>
      <w:r>
        <w:drawing>
          <wp:anchor distT="0" distB="0" distL="0" distR="0" simplePos="0" relativeHeight="251677696" behindDoc="0" locked="0" layoutInCell="1" allowOverlap="1">
            <wp:simplePos x="0" y="0"/>
            <wp:positionH relativeFrom="column">
              <wp:posOffset>1663713</wp:posOffset>
            </wp:positionH>
            <wp:positionV relativeFrom="paragraph">
              <wp:posOffset>161181</wp:posOffset>
            </wp:positionV>
            <wp:extent cx="1650982" cy="1746322"/>
            <wp:effectExtent l="0" t="0" r="0" b="0"/>
            <wp:wrapNone/>
            <wp:docPr id="9" name="IM 9"/>
            <wp:cNvGraphicFramePr/>
            <a:graphic>
              <a:graphicData uri="http://schemas.openxmlformats.org/drawingml/2006/picture">
                <pic:pic>
                  <pic:nvPicPr>
                    <pic:cNvPr id="9" name="IM 9"/>
                    <pic:cNvPicPr/>
                  </pic:nvPicPr>
                  <pic:blipFill>
                    <a:blip r:embed="rId12"/>
                    <a:stretch>
                      <a:fillRect/>
                    </a:stretch>
                  </pic:blipFill>
                  <pic:spPr>
                    <a:xfrm rot="0">
                      <a:off x="0" y="0"/>
                      <a:ext cx="1650982" cy="1746322"/>
                    </a:xfrm>
                    <a:prstGeom prst="rect">
                      <a:avLst/>
                    </a:prstGeom>
                  </pic:spPr>
                </pic:pic>
              </a:graphicData>
            </a:graphic>
          </wp:anchor>
        </w:drawing>
      </w:r>
      <w:r>
        <w:rPr>
          <w:rFonts w:ascii="SimSun" w:hAnsi="SimSun" w:eastAsia="SimSun" w:cs="SimSun"/>
          <w:sz w:val="29"/>
          <w:szCs w:val="29"/>
          <w:spacing w:val="-16"/>
        </w:rPr>
        <w:t>本合同自双方当事人盖章签字时生效。</w:t>
      </w:r>
    </w:p>
    <w:p>
      <w:pPr>
        <w:spacing w:line="295" w:lineRule="auto"/>
        <w:rPr>
          <w:rFonts w:ascii="Arial"/>
          <w:sz w:val="21"/>
        </w:rPr>
      </w:pPr>
      <w:r/>
    </w:p>
    <w:p>
      <w:pPr>
        <w:spacing w:line="295" w:lineRule="auto"/>
        <w:rPr>
          <w:rFonts w:ascii="Arial"/>
          <w:sz w:val="21"/>
        </w:rPr>
      </w:pPr>
      <w:r/>
    </w:p>
    <w:p>
      <w:pPr>
        <w:ind w:left="480"/>
        <w:spacing w:before="94" w:line="219" w:lineRule="auto"/>
        <w:rPr>
          <w:rFonts w:ascii="SimSun" w:hAnsi="SimSun" w:eastAsia="SimSun" w:cs="SimSun"/>
          <w:sz w:val="29"/>
          <w:szCs w:val="29"/>
        </w:rPr>
      </w:pPr>
      <w:r>
        <w:pict>
          <v:shape id="_x0000_s1" style="position:absolute;margin-left:274.5pt;margin-top:5.68013pt;mso-position-vertical-relative:text;mso-position-horizontal-relative:text;width:46.2pt;height:19.2pt;z-index:251675648;" filled="false" stroked="false" type="#_x0000_t202">
            <v:fill on="false"/>
            <v:stroke on="false"/>
            <v:path/>
            <v:imagedata o:title=""/>
            <o:lock v:ext="edit" aspectratio="false"/>
            <v:textbox inset="0mm,0mm,0mm,0mm">
              <w:txbxContent>
                <w:p>
                  <w:pPr>
                    <w:ind w:left="20"/>
                    <w:spacing w:before="19" w:line="219" w:lineRule="auto"/>
                    <w:rPr>
                      <w:rFonts w:ascii="SimSun" w:hAnsi="SimSun" w:eastAsia="SimSun" w:cs="SimSun"/>
                      <w:sz w:val="29"/>
                      <w:szCs w:val="29"/>
                    </w:rPr>
                  </w:pPr>
                  <w:r>
                    <w:rPr>
                      <w:rFonts w:ascii="SimSun" w:hAnsi="SimSun" w:eastAsia="SimSun" w:cs="SimSun"/>
                      <w:sz w:val="29"/>
                      <w:szCs w:val="29"/>
                      <w:spacing w:val="3"/>
                    </w:rPr>
                    <w:t>(盖章)</w:t>
                  </w:r>
                </w:p>
              </w:txbxContent>
            </v:textbox>
          </v:shape>
        </w:pict>
      </w:r>
      <w:r>
        <w:rPr>
          <w:rFonts w:ascii="SimSun" w:hAnsi="SimSun" w:eastAsia="SimSun" w:cs="SimSun"/>
          <w:sz w:val="29"/>
          <w:szCs w:val="29"/>
          <w:spacing w:val="-22"/>
        </w:rPr>
        <w:t>甲方：</w:t>
      </w:r>
      <w:r>
        <w:rPr>
          <w:rFonts w:ascii="SimSun" w:hAnsi="SimSun" w:eastAsia="SimSun" w:cs="SimSun"/>
          <w:sz w:val="29"/>
          <w:szCs w:val="29"/>
          <w:spacing w:val="-82"/>
        </w:rPr>
        <w:t xml:space="preserve"> </w:t>
      </w:r>
      <w:r>
        <w:rPr>
          <w:rFonts w:ascii="SimSun" w:hAnsi="SimSun" w:eastAsia="SimSun" w:cs="SimSun"/>
          <w:sz w:val="29"/>
          <w:szCs w:val="29"/>
          <w:u w:val="single" w:color="auto"/>
          <w:spacing w:val="-22"/>
        </w:rPr>
        <w:t>西藏自治区应急管理厅</w:t>
      </w:r>
    </w:p>
    <w:p>
      <w:pPr>
        <w:ind w:left="480"/>
        <w:spacing w:before="195" w:line="344" w:lineRule="auto"/>
        <w:rPr>
          <w:rFonts w:ascii="SimSun" w:hAnsi="SimSun" w:eastAsia="SimSun" w:cs="SimSun"/>
          <w:sz w:val="29"/>
          <w:szCs w:val="29"/>
        </w:rPr>
      </w:pPr>
      <w:r>
        <w:rPr>
          <w:rFonts w:ascii="SimSun" w:hAnsi="SimSun" w:eastAsia="SimSun" w:cs="SimSun"/>
          <w:sz w:val="29"/>
          <w:szCs w:val="29"/>
          <w:spacing w:val="-13"/>
        </w:rPr>
        <w:t>地址：</w:t>
      </w:r>
      <w:r>
        <w:rPr>
          <w:rFonts w:ascii="SimSun" w:hAnsi="SimSun" w:eastAsia="SimSun" w:cs="SimSun"/>
          <w:sz w:val="29"/>
          <w:szCs w:val="29"/>
          <w:spacing w:val="-55"/>
        </w:rPr>
        <w:t xml:space="preserve"> </w:t>
      </w:r>
      <w:r>
        <w:rPr>
          <w:rFonts w:ascii="SimSun" w:hAnsi="SimSun" w:eastAsia="SimSun" w:cs="SimSun"/>
          <w:sz w:val="29"/>
          <w:szCs w:val="29"/>
          <w:u w:val="single" w:color="auto"/>
          <w:spacing w:val="-13"/>
        </w:rPr>
        <w:t>拉萨市城关区塔玛中路1号</w:t>
      </w:r>
    </w:p>
    <w:p>
      <w:pPr>
        <w:ind w:left="480"/>
        <w:spacing w:before="1" w:line="219" w:lineRule="auto"/>
        <w:rPr>
          <w:rFonts w:ascii="SimSun" w:hAnsi="SimSun" w:eastAsia="SimSun" w:cs="SimSun"/>
          <w:sz w:val="29"/>
          <w:szCs w:val="29"/>
        </w:rPr>
      </w:pPr>
      <w:r>
        <w:rPr>
          <w:rFonts w:ascii="SimSun" w:hAnsi="SimSun" w:eastAsia="SimSun" w:cs="SimSun"/>
          <w:sz w:val="29"/>
          <w:szCs w:val="29"/>
          <w:spacing w:val="8"/>
        </w:rPr>
        <w:t>法定(授权)代表人：</w:t>
      </w:r>
    </w:p>
    <w:p>
      <w:pPr>
        <w:ind w:left="480"/>
        <w:spacing w:before="199" w:line="221" w:lineRule="auto"/>
        <w:rPr>
          <w:rFonts w:ascii="SimSun" w:hAnsi="SimSun" w:eastAsia="SimSun" w:cs="SimSun"/>
          <w:sz w:val="29"/>
          <w:szCs w:val="29"/>
        </w:rPr>
      </w:pPr>
      <w:r>
        <w:rPr>
          <w:rFonts w:ascii="SimSun" w:hAnsi="SimSun" w:eastAsia="SimSun" w:cs="SimSun"/>
          <w:sz w:val="29"/>
          <w:szCs w:val="29"/>
          <w:spacing w:val="-20"/>
        </w:rPr>
        <w:t>联系人：</w:t>
      </w:r>
    </w:p>
    <w:p>
      <w:pPr>
        <w:ind w:left="480"/>
        <w:spacing w:before="193" w:line="221" w:lineRule="auto"/>
        <w:rPr>
          <w:rFonts w:ascii="SimSun" w:hAnsi="SimSun" w:eastAsia="SimSun" w:cs="SimSun"/>
          <w:sz w:val="29"/>
          <w:szCs w:val="29"/>
        </w:rPr>
      </w:pPr>
      <w:r>
        <w:rPr>
          <w:rFonts w:ascii="SimSun" w:hAnsi="SimSun" w:eastAsia="SimSun" w:cs="SimSun"/>
          <w:sz w:val="29"/>
          <w:szCs w:val="29"/>
          <w:spacing w:val="-19"/>
        </w:rPr>
        <w:t>联系电话：</w:t>
      </w:r>
    </w:p>
    <w:p>
      <w:pPr>
        <w:spacing w:line="318" w:lineRule="auto"/>
        <w:rPr>
          <w:rFonts w:ascii="Arial"/>
          <w:sz w:val="21"/>
        </w:rPr>
      </w:pPr>
      <w:r/>
    </w:p>
    <w:p>
      <w:pPr>
        <w:spacing w:line="319" w:lineRule="auto"/>
        <w:rPr>
          <w:rFonts w:ascii="Arial"/>
          <w:sz w:val="21"/>
        </w:rPr>
      </w:pPr>
      <w:r/>
    </w:p>
    <w:p>
      <w:pPr>
        <w:spacing w:line="319" w:lineRule="auto"/>
        <w:rPr>
          <w:rFonts w:ascii="Arial"/>
          <w:sz w:val="21"/>
        </w:rPr>
      </w:pPr>
      <w:r/>
    </w:p>
    <w:p>
      <w:pPr>
        <w:ind w:left="480"/>
        <w:spacing w:before="96" w:line="219" w:lineRule="auto"/>
        <w:rPr>
          <w:rFonts w:ascii="SimSun" w:hAnsi="SimSun" w:eastAsia="SimSun" w:cs="SimSun"/>
          <w:sz w:val="29"/>
          <w:szCs w:val="29"/>
        </w:rPr>
      </w:pPr>
      <w:r>
        <w:drawing>
          <wp:anchor distT="0" distB="0" distL="0" distR="0" simplePos="0" relativeHeight="251676672" behindDoc="0" locked="0" layoutInCell="1" allowOverlap="1">
            <wp:simplePos x="0" y="0"/>
            <wp:positionH relativeFrom="column">
              <wp:posOffset>1549376</wp:posOffset>
            </wp:positionH>
            <wp:positionV relativeFrom="paragraph">
              <wp:posOffset>-746480</wp:posOffset>
            </wp:positionV>
            <wp:extent cx="1600219" cy="1612875"/>
            <wp:effectExtent l="0" t="0" r="0" b="0"/>
            <wp:wrapNone/>
            <wp:docPr id="10" name="IM 10"/>
            <wp:cNvGraphicFramePr/>
            <a:graphic>
              <a:graphicData uri="http://schemas.openxmlformats.org/drawingml/2006/picture">
                <pic:pic>
                  <pic:nvPicPr>
                    <pic:cNvPr id="10" name="IM 10"/>
                    <pic:cNvPicPr/>
                  </pic:nvPicPr>
                  <pic:blipFill>
                    <a:blip r:embed="rId13"/>
                    <a:stretch>
                      <a:fillRect/>
                    </a:stretch>
                  </pic:blipFill>
                  <pic:spPr>
                    <a:xfrm rot="0">
                      <a:off x="0" y="0"/>
                      <a:ext cx="1600219" cy="1612875"/>
                    </a:xfrm>
                    <a:prstGeom prst="rect">
                      <a:avLst/>
                    </a:prstGeom>
                  </pic:spPr>
                </pic:pic>
              </a:graphicData>
            </a:graphic>
          </wp:anchor>
        </w:drawing>
      </w:r>
      <w:r>
        <w:rPr>
          <w:rFonts w:ascii="SimSun" w:hAnsi="SimSun" w:eastAsia="SimSun" w:cs="SimSun"/>
          <w:sz w:val="29"/>
          <w:szCs w:val="29"/>
          <w:spacing w:val="-18"/>
        </w:rPr>
        <w:t>乙方：</w:t>
      </w:r>
      <w:r>
        <w:rPr>
          <w:rFonts w:ascii="SimSun" w:hAnsi="SimSun" w:eastAsia="SimSun" w:cs="SimSun"/>
          <w:sz w:val="29"/>
          <w:szCs w:val="29"/>
          <w:u w:val="single" w:color="auto"/>
          <w:spacing w:val="3"/>
        </w:rPr>
        <w:t xml:space="preserve">  </w:t>
      </w:r>
      <w:r>
        <w:rPr>
          <w:rFonts w:ascii="SimSun" w:hAnsi="SimSun" w:eastAsia="SimSun" w:cs="SimSun"/>
          <w:sz w:val="29"/>
          <w:szCs w:val="29"/>
          <w:u w:val="single" w:color="auto"/>
          <w:spacing w:val="-18"/>
        </w:rPr>
        <w:t>北京中科安和科技有限公司</w:t>
      </w:r>
      <w:r>
        <w:rPr>
          <w:rFonts w:ascii="SimSun" w:hAnsi="SimSun" w:eastAsia="SimSun" w:cs="SimSun"/>
          <w:sz w:val="29"/>
          <w:szCs w:val="29"/>
          <w:spacing w:val="41"/>
        </w:rPr>
        <w:t xml:space="preserve">  </w:t>
      </w:r>
      <w:r>
        <w:rPr>
          <w:rFonts w:ascii="SimSun" w:hAnsi="SimSun" w:eastAsia="SimSun" w:cs="SimSun"/>
          <w:sz w:val="29"/>
          <w:szCs w:val="29"/>
          <w:spacing w:val="-18"/>
        </w:rPr>
        <w:t>(盖章)</w:t>
      </w:r>
    </w:p>
    <w:p>
      <w:pPr>
        <w:ind w:left="480"/>
        <w:spacing w:before="168" w:line="225" w:lineRule="auto"/>
        <w:rPr>
          <w:rFonts w:ascii="SimSun" w:hAnsi="SimSun" w:eastAsia="SimSun" w:cs="SimSun"/>
          <w:sz w:val="36"/>
          <w:szCs w:val="36"/>
        </w:rPr>
      </w:pPr>
      <w:r>
        <w:rPr>
          <w:rFonts w:ascii="SimSun" w:hAnsi="SimSun" w:eastAsia="SimSun" w:cs="SimSun"/>
          <w:sz w:val="50"/>
          <w:szCs w:val="50"/>
          <w:spacing w:val="-50"/>
          <w:w w:val="72"/>
        </w:rPr>
        <w:t>地址：</w:t>
      </w:r>
      <w:r>
        <w:rPr>
          <w:rFonts w:ascii="SimSun" w:hAnsi="SimSun" w:eastAsia="SimSun" w:cs="SimSun"/>
          <w:sz w:val="50"/>
          <w:szCs w:val="50"/>
          <w:spacing w:val="-159"/>
        </w:rPr>
        <w:t xml:space="preserve"> </w:t>
      </w:r>
      <w:r>
        <w:rPr>
          <w:rFonts w:ascii="SimSun" w:hAnsi="SimSun" w:eastAsia="SimSun" w:cs="SimSun"/>
          <w:sz w:val="36"/>
          <w:szCs w:val="36"/>
          <w:u w:val="single" w:color="auto"/>
          <w:spacing w:val="-161"/>
        </w:rPr>
        <w:t xml:space="preserve"> </w:t>
      </w:r>
      <w:r>
        <w:rPr>
          <w:rFonts w:ascii="SimSun" w:hAnsi="SimSun" w:eastAsia="SimSun" w:cs="SimSun"/>
          <w:sz w:val="36"/>
          <w:szCs w:val="36"/>
          <w:u w:val="single" w:color="auto"/>
          <w:spacing w:val="-8"/>
        </w:rPr>
        <w:t>北京市丰台区南四环西路186号一区1号楼-4至</w:t>
      </w:r>
      <w:r>
        <w:rPr>
          <w:rFonts w:ascii="SimSun" w:hAnsi="SimSun" w:eastAsia="SimSun" w:cs="SimSun"/>
          <w:sz w:val="36"/>
          <w:szCs w:val="36"/>
          <w:u w:val="single" w:color="auto"/>
          <w:spacing w:val="-9"/>
        </w:rPr>
        <w:t>7</w:t>
      </w:r>
      <w:r>
        <w:rPr>
          <w:rFonts w:ascii="SimSun" w:hAnsi="SimSun" w:eastAsia="SimSun" w:cs="SimSun"/>
          <w:sz w:val="36"/>
          <w:szCs w:val="36"/>
          <w:u w:val="single" w:color="auto"/>
        </w:rPr>
        <w:t xml:space="preserve">  </w:t>
      </w:r>
    </w:p>
    <w:p>
      <w:pPr>
        <w:spacing w:before="80" w:line="219" w:lineRule="auto"/>
        <w:rPr>
          <w:rFonts w:ascii="SimSun" w:hAnsi="SimSun" w:eastAsia="SimSun" w:cs="SimSun"/>
          <w:sz w:val="28"/>
          <w:szCs w:val="28"/>
        </w:rPr>
      </w:pPr>
      <w:r>
        <w:rPr>
          <w:rFonts w:ascii="SimSun" w:hAnsi="SimSun" w:eastAsia="SimSun" w:cs="SimSun"/>
          <w:sz w:val="28"/>
          <w:szCs w:val="28"/>
          <w:u w:val="single" w:color="auto"/>
          <w:spacing w:val="28"/>
        </w:rPr>
        <w:t>层41室</w:t>
      </w:r>
    </w:p>
    <w:p>
      <w:pPr>
        <w:ind w:left="480"/>
        <w:spacing w:before="28" w:line="523" w:lineRule="exact"/>
        <w:rPr>
          <w:rFonts w:ascii="SimSun" w:hAnsi="SimSun" w:eastAsia="SimSun" w:cs="SimSun"/>
          <w:sz w:val="29"/>
          <w:szCs w:val="29"/>
        </w:rPr>
      </w:pPr>
      <w:r>
        <w:rPr>
          <w:rFonts w:ascii="SimSun" w:hAnsi="SimSun" w:eastAsia="SimSun" w:cs="SimSun"/>
          <w:sz w:val="29"/>
          <w:szCs w:val="29"/>
          <w:spacing w:val="5"/>
          <w:position w:val="17"/>
        </w:rPr>
        <w:t>法定(授权)代表人：</w:t>
      </w:r>
    </w:p>
    <w:p>
      <w:pPr>
        <w:ind w:left="480"/>
        <w:spacing w:before="1" w:line="229" w:lineRule="auto"/>
        <w:rPr>
          <w:rFonts w:ascii="SimSun" w:hAnsi="SimSun" w:eastAsia="SimSun" w:cs="SimSun"/>
          <w:sz w:val="29"/>
          <w:szCs w:val="29"/>
        </w:rPr>
      </w:pPr>
      <w:r>
        <w:rPr>
          <w:rFonts w:ascii="SimSun" w:hAnsi="SimSun" w:eastAsia="SimSun" w:cs="SimSun"/>
          <w:sz w:val="29"/>
          <w:szCs w:val="29"/>
          <w:spacing w:val="-33"/>
          <w:position w:val="3"/>
        </w:rPr>
        <w:t>联系人：</w:t>
      </w:r>
      <w:r>
        <w:rPr>
          <w:rFonts w:ascii="SimSun" w:hAnsi="SimSun" w:eastAsia="SimSun" w:cs="SimSun"/>
          <w:sz w:val="29"/>
          <w:szCs w:val="29"/>
          <w:spacing w:val="-43"/>
          <w:position w:val="3"/>
        </w:rPr>
        <w:t xml:space="preserve"> </w:t>
      </w:r>
      <w:r>
        <w:rPr>
          <w:rFonts w:ascii="SimSun" w:hAnsi="SimSun" w:eastAsia="SimSun" w:cs="SimSun"/>
          <w:sz w:val="29"/>
          <w:szCs w:val="29"/>
          <w:u w:val="single" w:color="auto"/>
          <w:spacing w:val="-33"/>
          <w:position w:val="-4"/>
        </w:rPr>
        <w:t>关</w:t>
      </w:r>
      <w:r>
        <w:rPr>
          <w:rFonts w:ascii="SimSun" w:hAnsi="SimSun" w:eastAsia="SimSun" w:cs="SimSun"/>
          <w:sz w:val="29"/>
          <w:szCs w:val="29"/>
          <w:u w:val="single" w:color="auto"/>
          <w:spacing w:val="10"/>
          <w:position w:val="-4"/>
        </w:rPr>
        <w:t xml:space="preserve"> </w:t>
      </w:r>
      <w:r>
        <w:rPr>
          <w:rFonts w:ascii="SimSun" w:hAnsi="SimSun" w:eastAsia="SimSun" w:cs="SimSun"/>
          <w:sz w:val="29"/>
          <w:szCs w:val="29"/>
          <w:u w:val="single" w:color="auto"/>
          <w:spacing w:val="-33"/>
          <w:position w:val="-4"/>
        </w:rPr>
        <w:t>东</w:t>
      </w:r>
      <w:r>
        <w:rPr>
          <w:rFonts w:ascii="SimSun" w:hAnsi="SimSun" w:eastAsia="SimSun" w:cs="SimSun"/>
          <w:sz w:val="29"/>
          <w:szCs w:val="29"/>
          <w:u w:val="single" w:color="auto"/>
          <w:spacing w:val="28"/>
          <w:position w:val="-4"/>
        </w:rPr>
        <w:t xml:space="preserve"> </w:t>
      </w:r>
      <w:r>
        <w:rPr>
          <w:rFonts w:ascii="SimSun" w:hAnsi="SimSun" w:eastAsia="SimSun" w:cs="SimSun"/>
          <w:sz w:val="29"/>
          <w:szCs w:val="29"/>
          <w:u w:val="single" w:color="auto"/>
          <w:spacing w:val="-33"/>
          <w:position w:val="-4"/>
        </w:rPr>
        <w:t>明</w:t>
      </w:r>
    </w:p>
    <w:p>
      <w:pPr>
        <w:sectPr>
          <w:footerReference w:type="default" r:id="rId10"/>
          <w:pgSz w:w="12770" w:h="17440"/>
          <w:pgMar w:top="1482" w:right="1708" w:bottom="939" w:left="1520" w:header="0" w:footer="770" w:gutter="0"/>
        </w:sectPr>
        <w:rPr/>
      </w:pPr>
    </w:p>
    <w:p>
      <w:pPr>
        <w:ind w:left="459"/>
        <w:spacing w:before="141" w:line="221" w:lineRule="auto"/>
        <w:rPr>
          <w:rFonts w:ascii="SimSun" w:hAnsi="SimSun" w:eastAsia="SimSun" w:cs="SimSun"/>
          <w:sz w:val="32"/>
          <w:szCs w:val="32"/>
        </w:rPr>
      </w:pPr>
      <w:r>
        <w:drawing>
          <wp:anchor distT="0" distB="0" distL="0" distR="0" simplePos="0" relativeHeight="251678720" behindDoc="0" locked="0" layoutInCell="0" allowOverlap="1">
            <wp:simplePos x="0" y="0"/>
            <wp:positionH relativeFrom="page">
              <wp:posOffset>3517922</wp:posOffset>
            </wp:positionH>
            <wp:positionV relativeFrom="page">
              <wp:posOffset>9626595</wp:posOffset>
            </wp:positionV>
            <wp:extent cx="2095462" cy="711160"/>
            <wp:effectExtent l="0" t="0" r="0" b="0"/>
            <wp:wrapNone/>
            <wp:docPr id="11" name="IM 11"/>
            <wp:cNvGraphicFramePr/>
            <a:graphic>
              <a:graphicData uri="http://schemas.openxmlformats.org/drawingml/2006/picture">
                <pic:pic>
                  <pic:nvPicPr>
                    <pic:cNvPr id="11" name="IM 11"/>
                    <pic:cNvPicPr/>
                  </pic:nvPicPr>
                  <pic:blipFill>
                    <a:blip r:embed="rId15"/>
                    <a:stretch>
                      <a:fillRect/>
                    </a:stretch>
                  </pic:blipFill>
                  <pic:spPr>
                    <a:xfrm rot="0">
                      <a:off x="0" y="0"/>
                      <a:ext cx="2095462" cy="711160"/>
                    </a:xfrm>
                    <a:prstGeom prst="rect">
                      <a:avLst/>
                    </a:prstGeom>
                  </pic:spPr>
                </pic:pic>
              </a:graphicData>
            </a:graphic>
          </wp:anchor>
        </w:drawing>
      </w:r>
      <w:r>
        <w:rPr>
          <w:rFonts w:ascii="SimSun" w:hAnsi="SimSun" w:eastAsia="SimSun" w:cs="SimSun"/>
          <w:sz w:val="32"/>
          <w:szCs w:val="32"/>
          <w:spacing w:val="-14"/>
        </w:rPr>
        <w:t>联系电话：</w:t>
      </w:r>
      <w:r>
        <w:rPr>
          <w:rFonts w:ascii="SimSun" w:hAnsi="SimSun" w:eastAsia="SimSun" w:cs="SimSun"/>
          <w:sz w:val="32"/>
          <w:szCs w:val="32"/>
          <w:spacing w:val="40"/>
        </w:rPr>
        <w:t xml:space="preserve"> </w:t>
      </w:r>
      <w:r>
        <w:rPr>
          <w:rFonts w:ascii="SimSun" w:hAnsi="SimSun" w:eastAsia="SimSun" w:cs="SimSun"/>
          <w:sz w:val="32"/>
          <w:szCs w:val="32"/>
          <w:u w:val="single" w:color="auto"/>
          <w:spacing w:val="-14"/>
        </w:rPr>
        <w:t>18601226546</w:t>
      </w:r>
    </w:p>
    <w:p>
      <w:pPr>
        <w:spacing w:line="294" w:lineRule="auto"/>
        <w:rPr>
          <w:rFonts w:ascii="Arial"/>
          <w:sz w:val="21"/>
        </w:rPr>
      </w:pPr>
      <w:r/>
    </w:p>
    <w:p>
      <w:pPr>
        <w:spacing w:line="294" w:lineRule="auto"/>
        <w:rPr>
          <w:rFonts w:ascii="Arial"/>
          <w:sz w:val="21"/>
        </w:rPr>
      </w:pPr>
      <w:r/>
    </w:p>
    <w:p>
      <w:pPr>
        <w:spacing w:line="295" w:lineRule="auto"/>
        <w:rPr>
          <w:rFonts w:ascii="Arial"/>
          <w:sz w:val="21"/>
        </w:rPr>
      </w:pPr>
      <w:r/>
    </w:p>
    <w:p>
      <w:pPr>
        <w:spacing w:before="104" w:line="219" w:lineRule="auto"/>
        <w:rPr>
          <w:rFonts w:ascii="SimSun" w:hAnsi="SimSun" w:eastAsia="SimSun" w:cs="SimSun"/>
          <w:sz w:val="32"/>
          <w:szCs w:val="32"/>
        </w:rPr>
      </w:pPr>
      <w:r>
        <w:rPr>
          <w:rFonts w:ascii="SimSun" w:hAnsi="SimSun" w:eastAsia="SimSun" w:cs="SimSun"/>
          <w:sz w:val="32"/>
          <w:szCs w:val="32"/>
          <w:spacing w:val="-18"/>
        </w:rPr>
        <w:t>印花税票粘贴处：</w:t>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429"/>
        <w:spacing w:before="105" w:line="219" w:lineRule="auto"/>
        <w:rPr>
          <w:rFonts w:ascii="SimSun" w:hAnsi="SimSun" w:eastAsia="SimSun" w:cs="SimSun"/>
          <w:sz w:val="32"/>
          <w:szCs w:val="32"/>
        </w:rPr>
      </w:pPr>
      <w:r>
        <w:rPr>
          <w:rFonts w:ascii="SimSun" w:hAnsi="SimSun" w:eastAsia="SimSun" w:cs="SimSun"/>
          <w:sz w:val="32"/>
          <w:szCs w:val="32"/>
          <w:spacing w:val="6"/>
        </w:rPr>
        <w:t>(以下由技术合同登记机构填写)</w:t>
      </w:r>
    </w:p>
    <w:p>
      <w:pPr>
        <w:spacing w:line="296" w:lineRule="auto"/>
        <w:rPr>
          <w:rFonts w:ascii="Arial"/>
          <w:sz w:val="21"/>
        </w:rPr>
      </w:pPr>
      <w:r/>
    </w:p>
    <w:p>
      <w:pPr>
        <w:spacing w:line="297" w:lineRule="auto"/>
        <w:rPr>
          <w:rFonts w:ascii="Arial"/>
          <w:sz w:val="21"/>
        </w:rPr>
      </w:pPr>
      <w:r/>
    </w:p>
    <w:p>
      <w:pPr>
        <w:ind w:left="209"/>
        <w:spacing w:before="94" w:line="219" w:lineRule="auto"/>
        <w:rPr>
          <w:rFonts w:ascii="SimSun" w:hAnsi="SimSun" w:eastAsia="SimSun" w:cs="SimSun"/>
          <w:sz w:val="29"/>
          <w:szCs w:val="29"/>
        </w:rPr>
      </w:pPr>
      <w:r>
        <w:rPr>
          <w:rFonts w:ascii="SimSun" w:hAnsi="SimSun" w:eastAsia="SimSun" w:cs="SimSun"/>
          <w:sz w:val="29"/>
          <w:szCs w:val="29"/>
          <w:spacing w:val="20"/>
        </w:rPr>
        <w:t>合同登记编号：</w:t>
      </w:r>
    </w:p>
    <w:p>
      <w:pPr>
        <w:spacing w:line="38" w:lineRule="exact"/>
        <w:rPr/>
      </w:pPr>
      <w:r/>
    </w:p>
    <w:tbl>
      <w:tblPr>
        <w:tblStyle w:val="2"/>
        <w:tblW w:w="7680" w:type="dxa"/>
        <w:tblInd w:w="79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94"/>
        <w:gridCol w:w="500"/>
        <w:gridCol w:w="509"/>
        <w:gridCol w:w="480"/>
        <w:gridCol w:w="479"/>
        <w:gridCol w:w="480"/>
        <w:gridCol w:w="450"/>
        <w:gridCol w:w="499"/>
        <w:gridCol w:w="489"/>
        <w:gridCol w:w="469"/>
        <w:gridCol w:w="469"/>
        <w:gridCol w:w="459"/>
        <w:gridCol w:w="450"/>
        <w:gridCol w:w="480"/>
        <w:gridCol w:w="489"/>
        <w:gridCol w:w="484"/>
      </w:tblGrid>
      <w:tr>
        <w:trPr>
          <w:trHeight w:val="509" w:hRule="atLeast"/>
        </w:trPr>
        <w:tc>
          <w:tcPr>
            <w:tcW w:w="494" w:type="dxa"/>
            <w:vAlign w:val="top"/>
          </w:tcPr>
          <w:p>
            <w:pPr>
              <w:rPr>
                <w:rFonts w:ascii="Arial"/>
                <w:sz w:val="21"/>
              </w:rPr>
            </w:pPr>
            <w:r/>
          </w:p>
        </w:tc>
        <w:tc>
          <w:tcPr>
            <w:tcW w:w="500" w:type="dxa"/>
            <w:vAlign w:val="top"/>
          </w:tcPr>
          <w:p>
            <w:pPr>
              <w:rPr>
                <w:rFonts w:ascii="Arial"/>
                <w:sz w:val="21"/>
              </w:rPr>
            </w:pPr>
            <w:r/>
          </w:p>
        </w:tc>
        <w:tc>
          <w:tcPr>
            <w:tcW w:w="509" w:type="dxa"/>
            <w:vAlign w:val="top"/>
          </w:tcPr>
          <w:p>
            <w:pPr>
              <w:rPr>
                <w:rFonts w:ascii="Arial"/>
                <w:sz w:val="21"/>
              </w:rPr>
            </w:pPr>
            <w:r/>
          </w:p>
        </w:tc>
        <w:tc>
          <w:tcPr>
            <w:tcW w:w="480" w:type="dxa"/>
            <w:vAlign w:val="top"/>
          </w:tcPr>
          <w:p>
            <w:pPr>
              <w:rPr>
                <w:rFonts w:ascii="Arial"/>
                <w:sz w:val="21"/>
              </w:rPr>
            </w:pPr>
            <w:r/>
          </w:p>
        </w:tc>
        <w:tc>
          <w:tcPr>
            <w:tcW w:w="479" w:type="dxa"/>
            <w:vAlign w:val="top"/>
          </w:tcPr>
          <w:p>
            <w:pPr>
              <w:rPr>
                <w:rFonts w:ascii="Arial"/>
                <w:sz w:val="21"/>
              </w:rPr>
            </w:pPr>
            <w:r/>
          </w:p>
        </w:tc>
        <w:tc>
          <w:tcPr>
            <w:tcW w:w="480" w:type="dxa"/>
            <w:vAlign w:val="top"/>
          </w:tcPr>
          <w:p>
            <w:pPr>
              <w:rPr>
                <w:rFonts w:ascii="Arial"/>
                <w:sz w:val="21"/>
              </w:rPr>
            </w:pPr>
            <w:r/>
          </w:p>
        </w:tc>
        <w:tc>
          <w:tcPr>
            <w:tcW w:w="450" w:type="dxa"/>
            <w:vAlign w:val="top"/>
          </w:tcPr>
          <w:p>
            <w:pPr>
              <w:rPr>
                <w:rFonts w:ascii="Arial"/>
                <w:sz w:val="21"/>
              </w:rPr>
            </w:pPr>
            <w:r/>
          </w:p>
        </w:tc>
        <w:tc>
          <w:tcPr>
            <w:tcW w:w="499" w:type="dxa"/>
            <w:vAlign w:val="top"/>
          </w:tcPr>
          <w:p>
            <w:pPr>
              <w:rPr>
                <w:rFonts w:ascii="Arial"/>
                <w:sz w:val="21"/>
              </w:rPr>
            </w:pPr>
            <w:r/>
          </w:p>
        </w:tc>
        <w:tc>
          <w:tcPr>
            <w:tcW w:w="489" w:type="dxa"/>
            <w:vAlign w:val="top"/>
          </w:tcPr>
          <w:p>
            <w:pPr>
              <w:rPr>
                <w:rFonts w:ascii="Arial"/>
                <w:sz w:val="21"/>
              </w:rPr>
            </w:pPr>
            <w:r/>
          </w:p>
        </w:tc>
        <w:tc>
          <w:tcPr>
            <w:tcW w:w="469" w:type="dxa"/>
            <w:vAlign w:val="top"/>
          </w:tcPr>
          <w:p>
            <w:pPr>
              <w:rPr>
                <w:rFonts w:ascii="Arial"/>
                <w:sz w:val="21"/>
              </w:rPr>
            </w:pPr>
            <w:r/>
          </w:p>
        </w:tc>
        <w:tc>
          <w:tcPr>
            <w:tcW w:w="469" w:type="dxa"/>
            <w:vAlign w:val="top"/>
          </w:tcPr>
          <w:p>
            <w:pPr>
              <w:rPr>
                <w:rFonts w:ascii="Arial"/>
                <w:sz w:val="21"/>
              </w:rPr>
            </w:pPr>
            <w:r/>
          </w:p>
        </w:tc>
        <w:tc>
          <w:tcPr>
            <w:tcW w:w="459" w:type="dxa"/>
            <w:vAlign w:val="top"/>
          </w:tcPr>
          <w:p>
            <w:pPr>
              <w:rPr>
                <w:rFonts w:ascii="Arial"/>
                <w:sz w:val="21"/>
              </w:rPr>
            </w:pPr>
            <w:r/>
          </w:p>
        </w:tc>
        <w:tc>
          <w:tcPr>
            <w:tcW w:w="450" w:type="dxa"/>
            <w:vAlign w:val="top"/>
          </w:tcPr>
          <w:p>
            <w:pPr>
              <w:rPr>
                <w:rFonts w:ascii="Arial"/>
                <w:sz w:val="21"/>
              </w:rPr>
            </w:pPr>
            <w:r/>
          </w:p>
        </w:tc>
        <w:tc>
          <w:tcPr>
            <w:tcW w:w="480" w:type="dxa"/>
            <w:vAlign w:val="top"/>
          </w:tcPr>
          <w:p>
            <w:pPr>
              <w:rPr>
                <w:rFonts w:ascii="Arial"/>
                <w:sz w:val="21"/>
              </w:rPr>
            </w:pPr>
            <w:r/>
          </w:p>
        </w:tc>
        <w:tc>
          <w:tcPr>
            <w:tcW w:w="489" w:type="dxa"/>
            <w:vAlign w:val="top"/>
          </w:tcPr>
          <w:p>
            <w:pPr>
              <w:rPr>
                <w:rFonts w:ascii="Arial"/>
                <w:sz w:val="21"/>
              </w:rPr>
            </w:pPr>
            <w:r/>
          </w:p>
        </w:tc>
        <w:tc>
          <w:tcPr>
            <w:tcW w:w="484" w:type="dxa"/>
            <w:vAlign w:val="top"/>
          </w:tcPr>
          <w:p>
            <w:pPr>
              <w:rPr>
                <w:rFonts w:ascii="Arial"/>
                <w:sz w:val="21"/>
              </w:rPr>
            </w:pPr>
            <w:r/>
          </w:p>
        </w:tc>
      </w:tr>
    </w:tbl>
    <w:p>
      <w:pPr>
        <w:spacing w:line="265" w:lineRule="auto"/>
        <w:rPr>
          <w:rFonts w:ascii="Arial"/>
          <w:sz w:val="21"/>
        </w:rPr>
      </w:pPr>
      <w:r/>
    </w:p>
    <w:p>
      <w:pPr>
        <w:spacing w:line="266" w:lineRule="auto"/>
        <w:rPr>
          <w:rFonts w:ascii="Arial"/>
          <w:sz w:val="21"/>
        </w:rPr>
      </w:pPr>
      <w:r/>
    </w:p>
    <w:p>
      <w:pPr>
        <w:ind w:left="459"/>
        <w:spacing w:before="104" w:line="219" w:lineRule="auto"/>
        <w:rPr>
          <w:rFonts w:ascii="SimSun" w:hAnsi="SimSun" w:eastAsia="SimSun" w:cs="SimSun"/>
          <w:sz w:val="32"/>
          <w:szCs w:val="32"/>
        </w:rPr>
      </w:pPr>
      <w:r>
        <w:rPr>
          <w:rFonts w:ascii="SimSun" w:hAnsi="SimSun" w:eastAsia="SimSun" w:cs="SimSun"/>
          <w:sz w:val="32"/>
          <w:szCs w:val="32"/>
          <w:spacing w:val="-15"/>
        </w:rPr>
        <w:t>1.</w:t>
      </w:r>
      <w:r>
        <w:rPr>
          <w:rFonts w:ascii="SimSun" w:hAnsi="SimSun" w:eastAsia="SimSun" w:cs="SimSun"/>
          <w:sz w:val="32"/>
          <w:szCs w:val="32"/>
          <w:spacing w:val="46"/>
        </w:rPr>
        <w:t xml:space="preserve"> </w:t>
      </w:r>
      <w:r>
        <w:rPr>
          <w:rFonts w:ascii="SimSun" w:hAnsi="SimSun" w:eastAsia="SimSun" w:cs="SimSun"/>
          <w:sz w:val="32"/>
          <w:szCs w:val="32"/>
          <w:spacing w:val="-15"/>
        </w:rPr>
        <w:t>申请登记人：</w:t>
      </w:r>
    </w:p>
    <w:p>
      <w:pPr>
        <w:ind w:left="459"/>
        <w:spacing w:before="128" w:line="219" w:lineRule="auto"/>
        <w:rPr>
          <w:rFonts w:ascii="SimSun" w:hAnsi="SimSun" w:eastAsia="SimSun" w:cs="SimSun"/>
          <w:sz w:val="32"/>
          <w:szCs w:val="32"/>
        </w:rPr>
      </w:pPr>
      <w:r>
        <w:rPr>
          <w:rFonts w:ascii="SimSun" w:hAnsi="SimSun" w:eastAsia="SimSun" w:cs="SimSun"/>
          <w:sz w:val="32"/>
          <w:szCs w:val="32"/>
          <w:spacing w:val="-30"/>
        </w:rPr>
        <w:t>2.</w:t>
      </w:r>
      <w:r>
        <w:rPr>
          <w:rFonts w:ascii="SimSun" w:hAnsi="SimSun" w:eastAsia="SimSun" w:cs="SimSun"/>
          <w:sz w:val="32"/>
          <w:szCs w:val="32"/>
          <w:spacing w:val="18"/>
        </w:rPr>
        <w:t xml:space="preserve">    </w:t>
      </w:r>
      <w:r>
        <w:rPr>
          <w:rFonts w:ascii="SimSun" w:hAnsi="SimSun" w:eastAsia="SimSun" w:cs="SimSun"/>
          <w:sz w:val="32"/>
          <w:szCs w:val="32"/>
          <w:spacing w:val="-30"/>
        </w:rPr>
        <w:t>登记材料：</w:t>
      </w:r>
      <w:r>
        <w:rPr>
          <w:rFonts w:ascii="SimSun" w:hAnsi="SimSun" w:eastAsia="SimSun" w:cs="SimSun"/>
          <w:sz w:val="32"/>
          <w:szCs w:val="32"/>
          <w:spacing w:val="15"/>
        </w:rPr>
        <w:t xml:space="preserve">  </w:t>
      </w:r>
      <w:r>
        <w:rPr>
          <w:rFonts w:ascii="SimSun" w:hAnsi="SimSun" w:eastAsia="SimSun" w:cs="SimSun"/>
          <w:sz w:val="32"/>
          <w:szCs w:val="32"/>
          <w:spacing w:val="-30"/>
        </w:rPr>
        <w:t>(1)</w:t>
      </w:r>
    </w:p>
    <w:p>
      <w:pPr>
        <w:ind w:left="3059"/>
        <w:spacing w:before="173" w:line="222" w:lineRule="auto"/>
        <w:rPr>
          <w:rFonts w:ascii="SimSun" w:hAnsi="SimSun" w:eastAsia="SimSun" w:cs="SimSun"/>
          <w:sz w:val="23"/>
          <w:szCs w:val="23"/>
        </w:rPr>
      </w:pPr>
      <w:r>
        <w:rPr>
          <w:rFonts w:ascii="SimSun" w:hAnsi="SimSun" w:eastAsia="SimSun" w:cs="SimSun"/>
          <w:sz w:val="23"/>
          <w:szCs w:val="23"/>
          <w:spacing w:val="-11"/>
        </w:rPr>
        <w:t>(2)</w:t>
      </w:r>
    </w:p>
    <w:p>
      <w:pPr>
        <w:ind w:left="3080"/>
        <w:spacing w:before="213" w:line="222" w:lineRule="auto"/>
        <w:rPr>
          <w:rFonts w:ascii="SimSun" w:hAnsi="SimSun" w:eastAsia="SimSun" w:cs="SimSun"/>
          <w:sz w:val="23"/>
          <w:szCs w:val="23"/>
        </w:rPr>
      </w:pPr>
      <w:r>
        <w:rPr>
          <w:rFonts w:ascii="SimSun" w:hAnsi="SimSun" w:eastAsia="SimSun" w:cs="SimSun"/>
          <w:sz w:val="23"/>
          <w:szCs w:val="23"/>
          <w:spacing w:val="-11"/>
        </w:rPr>
        <w:t>(3)</w:t>
      </w:r>
    </w:p>
    <w:p>
      <w:pPr>
        <w:ind w:left="459"/>
        <w:spacing w:before="134" w:line="219" w:lineRule="auto"/>
        <w:rPr>
          <w:rFonts w:ascii="SimSun" w:hAnsi="SimSun" w:eastAsia="SimSun" w:cs="SimSun"/>
          <w:sz w:val="32"/>
          <w:szCs w:val="32"/>
        </w:rPr>
      </w:pPr>
      <w:r>
        <w:rPr>
          <w:rFonts w:ascii="SimSun" w:hAnsi="SimSun" w:eastAsia="SimSun" w:cs="SimSun"/>
          <w:sz w:val="32"/>
          <w:szCs w:val="32"/>
          <w:spacing w:val="-16"/>
        </w:rPr>
        <w:t>3.</w:t>
      </w:r>
      <w:r>
        <w:rPr>
          <w:rFonts w:ascii="SimSun" w:hAnsi="SimSun" w:eastAsia="SimSun" w:cs="SimSun"/>
          <w:sz w:val="32"/>
          <w:szCs w:val="32"/>
          <w:spacing w:val="-8"/>
        </w:rPr>
        <w:t xml:space="preserve"> </w:t>
      </w:r>
      <w:r>
        <w:rPr>
          <w:rFonts w:ascii="SimSun" w:hAnsi="SimSun" w:eastAsia="SimSun" w:cs="SimSun"/>
          <w:sz w:val="32"/>
          <w:szCs w:val="32"/>
          <w:spacing w:val="-16"/>
        </w:rPr>
        <w:t>合同类型：</w:t>
      </w:r>
    </w:p>
    <w:p>
      <w:pPr>
        <w:ind w:left="459"/>
        <w:spacing w:before="110" w:line="219" w:lineRule="auto"/>
        <w:rPr>
          <w:rFonts w:ascii="SimSun" w:hAnsi="SimSun" w:eastAsia="SimSun" w:cs="SimSun"/>
          <w:sz w:val="32"/>
          <w:szCs w:val="32"/>
        </w:rPr>
      </w:pPr>
      <w:r>
        <w:rPr>
          <w:rFonts w:ascii="SimSun" w:hAnsi="SimSun" w:eastAsia="SimSun" w:cs="SimSun"/>
          <w:sz w:val="32"/>
          <w:szCs w:val="32"/>
          <w:spacing w:val="-15"/>
        </w:rPr>
        <w:t>4.</w:t>
      </w:r>
      <w:r>
        <w:rPr>
          <w:rFonts w:ascii="SimSun" w:hAnsi="SimSun" w:eastAsia="SimSun" w:cs="SimSun"/>
          <w:sz w:val="32"/>
          <w:szCs w:val="32"/>
          <w:spacing w:val="1"/>
        </w:rPr>
        <w:t xml:space="preserve"> </w:t>
      </w:r>
      <w:r>
        <w:rPr>
          <w:rFonts w:ascii="SimSun" w:hAnsi="SimSun" w:eastAsia="SimSun" w:cs="SimSun"/>
          <w:sz w:val="32"/>
          <w:szCs w:val="32"/>
          <w:spacing w:val="-15"/>
        </w:rPr>
        <w:t>合同交易额：</w:t>
      </w:r>
    </w:p>
    <w:p>
      <w:pPr>
        <w:ind w:left="459"/>
        <w:spacing w:before="81" w:line="219" w:lineRule="auto"/>
        <w:rPr>
          <w:rFonts w:ascii="SimSun" w:hAnsi="SimSun" w:eastAsia="SimSun" w:cs="SimSun"/>
          <w:sz w:val="32"/>
          <w:szCs w:val="32"/>
        </w:rPr>
      </w:pPr>
      <w:r>
        <w:rPr>
          <w:rFonts w:ascii="SimSun" w:hAnsi="SimSun" w:eastAsia="SimSun" w:cs="SimSun"/>
          <w:sz w:val="32"/>
          <w:szCs w:val="32"/>
          <w:spacing w:val="-16"/>
        </w:rPr>
        <w:t>5.</w:t>
      </w:r>
      <w:r>
        <w:rPr>
          <w:rFonts w:ascii="SimSun" w:hAnsi="SimSun" w:eastAsia="SimSun" w:cs="SimSun"/>
          <w:sz w:val="32"/>
          <w:szCs w:val="32"/>
          <w:spacing w:val="-12"/>
        </w:rPr>
        <w:t xml:space="preserve"> </w:t>
      </w:r>
      <w:r>
        <w:rPr>
          <w:rFonts w:ascii="SimSun" w:hAnsi="SimSun" w:eastAsia="SimSun" w:cs="SimSun"/>
          <w:sz w:val="32"/>
          <w:szCs w:val="32"/>
          <w:spacing w:val="-16"/>
        </w:rPr>
        <w:t>技术交易额：</w:t>
      </w:r>
    </w:p>
    <w:p>
      <w:pPr>
        <w:spacing w:line="296" w:lineRule="auto"/>
        <w:rPr>
          <w:rFonts w:ascii="Arial"/>
          <w:sz w:val="21"/>
        </w:rPr>
      </w:pPr>
      <w:r/>
    </w:p>
    <w:p>
      <w:pPr>
        <w:spacing w:line="296" w:lineRule="auto"/>
        <w:rPr>
          <w:rFonts w:ascii="Arial"/>
          <w:sz w:val="21"/>
        </w:rPr>
      </w:pPr>
      <w:r/>
    </w:p>
    <w:p>
      <w:pPr>
        <w:spacing w:line="297" w:lineRule="auto"/>
        <w:rPr>
          <w:rFonts w:ascii="Arial"/>
          <w:sz w:val="21"/>
        </w:rPr>
      </w:pPr>
      <w:r/>
    </w:p>
    <w:p>
      <w:pPr>
        <w:spacing w:line="297" w:lineRule="auto"/>
        <w:rPr>
          <w:rFonts w:ascii="Arial"/>
          <w:sz w:val="21"/>
        </w:rPr>
      </w:pPr>
      <w:r/>
    </w:p>
    <w:p>
      <w:pPr>
        <w:ind w:left="5039"/>
        <w:spacing w:before="105" w:line="219" w:lineRule="auto"/>
        <w:rPr>
          <w:rFonts w:ascii="SimSun" w:hAnsi="SimSun" w:eastAsia="SimSun" w:cs="SimSun"/>
          <w:sz w:val="32"/>
          <w:szCs w:val="32"/>
        </w:rPr>
      </w:pPr>
      <w:r>
        <w:drawing>
          <wp:anchor distT="0" distB="0" distL="0" distR="0" simplePos="0" relativeHeight="251679744" behindDoc="0" locked="0" layoutInCell="1" allowOverlap="1">
            <wp:simplePos x="0" y="0"/>
            <wp:positionH relativeFrom="column">
              <wp:posOffset>4565653</wp:posOffset>
            </wp:positionH>
            <wp:positionV relativeFrom="paragraph">
              <wp:posOffset>-340926</wp:posOffset>
            </wp:positionV>
            <wp:extent cx="1504936" cy="1301778"/>
            <wp:effectExtent l="0" t="0" r="0" b="0"/>
            <wp:wrapNone/>
            <wp:docPr id="12" name="IM 12"/>
            <wp:cNvGraphicFramePr/>
            <a:graphic>
              <a:graphicData uri="http://schemas.openxmlformats.org/drawingml/2006/picture">
                <pic:pic>
                  <pic:nvPicPr>
                    <pic:cNvPr id="12" name="IM 12"/>
                    <pic:cNvPicPr/>
                  </pic:nvPicPr>
                  <pic:blipFill>
                    <a:blip r:embed="rId16"/>
                    <a:stretch>
                      <a:fillRect/>
                    </a:stretch>
                  </pic:blipFill>
                  <pic:spPr>
                    <a:xfrm rot="0">
                      <a:off x="0" y="0"/>
                      <a:ext cx="1504936" cy="1301778"/>
                    </a:xfrm>
                    <a:prstGeom prst="rect">
                      <a:avLst/>
                    </a:prstGeom>
                  </pic:spPr>
                </pic:pic>
              </a:graphicData>
            </a:graphic>
          </wp:anchor>
        </w:drawing>
      </w:r>
      <w:r>
        <w:rPr>
          <w:rFonts w:ascii="SimSun" w:hAnsi="SimSun" w:eastAsia="SimSun" w:cs="SimSun"/>
          <w:sz w:val="32"/>
          <w:szCs w:val="32"/>
          <w:spacing w:val="-2"/>
        </w:rPr>
        <w:t>技术合同登记机构(印章)</w:t>
      </w:r>
    </w:p>
    <w:p>
      <w:pPr>
        <w:spacing w:line="342" w:lineRule="auto"/>
        <w:rPr>
          <w:rFonts w:ascii="Arial"/>
          <w:sz w:val="21"/>
        </w:rPr>
      </w:pPr>
      <w:r/>
    </w:p>
    <w:p>
      <w:pPr>
        <w:spacing w:line="343" w:lineRule="auto"/>
        <w:rPr>
          <w:rFonts w:ascii="Arial"/>
          <w:sz w:val="21"/>
        </w:rPr>
      </w:pPr>
      <w:r/>
    </w:p>
    <w:p>
      <w:pPr>
        <w:ind w:left="5689"/>
        <w:spacing w:before="104" w:line="229" w:lineRule="auto"/>
        <w:rPr>
          <w:rFonts w:ascii="SimHei" w:hAnsi="SimHei" w:eastAsia="SimHei" w:cs="SimHei"/>
          <w:sz w:val="32"/>
          <w:szCs w:val="32"/>
        </w:rPr>
      </w:pPr>
      <w:r>
        <w:rPr>
          <w:rFonts w:ascii="SimHei" w:hAnsi="SimHei" w:eastAsia="SimHei" w:cs="SimHei"/>
          <w:sz w:val="32"/>
          <w:szCs w:val="32"/>
        </w:rPr>
        <w:t>经</w:t>
      </w:r>
    </w:p>
    <w:p>
      <w:pPr>
        <w:ind w:left="8390"/>
        <w:spacing w:before="271" w:line="224" w:lineRule="auto"/>
        <w:rPr>
          <w:rFonts w:ascii="SimHei" w:hAnsi="SimHei" w:eastAsia="SimHei" w:cs="SimHei"/>
          <w:sz w:val="23"/>
          <w:szCs w:val="23"/>
        </w:rPr>
      </w:pPr>
      <w:r>
        <w:rPr>
          <w:rFonts w:ascii="SimHei" w:hAnsi="SimHei" w:eastAsia="SimHei" w:cs="SimHei"/>
          <w:sz w:val="23"/>
          <w:szCs w:val="23"/>
        </w:rPr>
        <w:t>日</w:t>
      </w:r>
    </w:p>
    <w:p>
      <w:pPr>
        <w:spacing w:line="302" w:lineRule="auto"/>
        <w:rPr>
          <w:rFonts w:ascii="Arial"/>
          <w:sz w:val="21"/>
        </w:rPr>
      </w:pPr>
      <w:r/>
    </w:p>
    <w:p>
      <w:pPr>
        <w:spacing w:before="50" w:line="183" w:lineRule="auto"/>
        <w:jc w:val="right"/>
        <w:rPr>
          <w:rFonts w:ascii="SimSun" w:hAnsi="SimSun" w:eastAsia="SimSun" w:cs="SimSun"/>
          <w:sz w:val="15"/>
          <w:szCs w:val="15"/>
        </w:rPr>
      </w:pPr>
      <w:r>
        <w:rPr>
          <w:rFonts w:ascii="SimSun" w:hAnsi="SimSun" w:eastAsia="SimSun" w:cs="SimSun"/>
          <w:sz w:val="15"/>
          <w:szCs w:val="15"/>
          <w:spacing w:val="-7"/>
        </w:rPr>
        <w:t>9</w:t>
      </w:r>
    </w:p>
    <w:sectPr>
      <w:footerReference w:type="default" r:id="rId14"/>
      <w:pgSz w:w="12150" w:h="17010"/>
      <w:pgMar w:top="1445" w:right="1241" w:bottom="400" w:left="459"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46"/>
      <w:spacing w:line="183" w:lineRule="auto"/>
      <w:jc w:val="right"/>
      <w:rPr>
        <w:rFonts w:ascii="SimSun" w:hAnsi="SimSun" w:eastAsia="SimSun" w:cs="SimSun"/>
        <w:sz w:val="14"/>
        <w:szCs w:val="14"/>
      </w:rPr>
    </w:pPr>
    <w:r>
      <w:rPr>
        <w:rFonts w:ascii="SimSun" w:hAnsi="SimSun" w:eastAsia="SimSun" w:cs="SimSun"/>
        <w:sz w:val="14"/>
        <w:szCs w:val="14"/>
      </w:rPr>
      <w:t>6</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70"/>
      <w:spacing w:line="181" w:lineRule="auto"/>
      <w:rPr>
        <w:rFonts w:ascii="SimSun" w:hAnsi="SimSun" w:eastAsia="SimSun" w:cs="SimSun"/>
        <w:sz w:val="14"/>
        <w:szCs w:val="14"/>
      </w:rPr>
    </w:pPr>
    <w:r>
      <w:rPr>
        <w:rFonts w:ascii="SimSun" w:hAnsi="SimSun" w:eastAsia="SimSun" w:cs="SimSun"/>
        <w:sz w:val="14"/>
        <w:szCs w:val="14"/>
      </w:rPr>
      <w:t>7</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769"/>
      <w:spacing w:line="183" w:lineRule="auto"/>
      <w:rPr>
        <w:rFonts w:ascii="SimSun" w:hAnsi="SimSun" w:eastAsia="SimSun" w:cs="SimSun"/>
        <w:sz w:val="17"/>
        <w:szCs w:val="17"/>
      </w:rPr>
    </w:pPr>
    <w:r>
      <w:rPr>
        <w:rFonts w:ascii="SimSun" w:hAnsi="SimSun" w:eastAsia="SimSun" w:cs="SimSun"/>
        <w:sz w:val="17"/>
        <w:szCs w:val="17"/>
      </w:rPr>
      <w:t>8</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3" Type="http://schemas.openxmlformats.org/officeDocument/2006/relationships/image" Target="media/image3.png"/><Relationship Id="rId2" Type="http://schemas.openxmlformats.org/officeDocument/2006/relationships/image" Target="media/image2.png"/><Relationship Id="rId19" Type="http://schemas.openxmlformats.org/officeDocument/2006/relationships/fontTable" Target="fontTable.xml"/><Relationship Id="rId18" Type="http://schemas.openxmlformats.org/officeDocument/2006/relationships/styles" Target="styles.xml"/><Relationship Id="rId17" Type="http://schemas.openxmlformats.org/officeDocument/2006/relationships/settings" Target="settings.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footer" Target="footer4.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footer" Target="footer3.xm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2023-09-13T17:20:04Z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2023-09-13T17:20:05</vt:filetime>
  </property>
  <property fmtid="{D5CDD505-2E9C-101B-9397-08002B2CF9AE}" pid="4" name="UsrData">
    <vt:lpwstr>65017ec05e0b5e001fb4c262wl</vt:lpwstr>
  </property>
</Properties>
</file>