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成交结果公告</w:t>
      </w: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项目编号：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GXCZ-D5-23270072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</w:t>
      </w:r>
      <w:r>
        <w:rPr>
          <w:rFonts w:ascii="宋体" w:hAnsi="宋体" w:eastAsia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谭冠三纪念园维修改造资金项目</w:t>
      </w:r>
    </w:p>
    <w:p>
      <w:pPr>
        <w:numPr>
          <w:ilvl w:val="0"/>
          <w:numId w:val="2"/>
        </w:num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成交信息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四川世纪永福建筑工程有限公司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供应商地址：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四川省遂宁市安居区玉丰镇玉乐路97号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成交金额：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￥181.356824万元（大写：壹佰捌拾壹万叁仟伍佰陆拾捌元贰角肆分）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四、主要标的信息：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谭冠三纪念园维修改造资金项目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施工范围：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>谭冠三纪念园维修改造资金项目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施工工期：合同签订后70个日历天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项目经理：谭强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执业证书信息：川2512021202128913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五、</w:t>
      </w:r>
      <w:r>
        <w:rPr>
          <w:rFonts w:ascii="宋体" w:hAnsi="宋体" w:eastAsia="宋体" w:cs="宋体"/>
          <w:b/>
          <w:bCs/>
          <w:sz w:val="28"/>
          <w:szCs w:val="28"/>
        </w:rPr>
        <w:t>评审专家名单：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辜习勇、苏海涛、王荣</w:t>
      </w:r>
    </w:p>
    <w:p>
      <w:pPr>
        <w:pStyle w:val="2"/>
        <w:numPr>
          <w:ilvl w:val="0"/>
          <w:numId w:val="0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六、</w:t>
      </w:r>
      <w:r>
        <w:rPr>
          <w:rFonts w:ascii="宋体" w:hAnsi="宋体" w:eastAsia="宋体" w:cs="宋体"/>
          <w:b/>
          <w:bCs/>
          <w:sz w:val="28"/>
          <w:szCs w:val="28"/>
        </w:rPr>
        <w:t>代理服务收费标准及金额：</w:t>
      </w: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按计价格（2002）1980号文件（工程类）向成交人收取。</w:t>
      </w:r>
    </w:p>
    <w:p>
      <w:pPr>
        <w:pStyle w:val="2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代理服务费金额：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15695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元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七、公告期限：自本公告发布之日起1个工作日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ascii="宋体" w:hAnsi="宋体" w:eastAsia="宋体" w:cs="宋体"/>
          <w:b/>
          <w:bCs/>
          <w:sz w:val="28"/>
          <w:szCs w:val="28"/>
        </w:rPr>
        <w:t>、其他补充事宜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无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九</w:t>
      </w:r>
      <w:r>
        <w:rPr>
          <w:rFonts w:ascii="宋体" w:hAnsi="宋体" w:eastAsia="宋体" w:cs="宋体"/>
          <w:b/>
          <w:bCs/>
          <w:sz w:val="28"/>
          <w:szCs w:val="28"/>
        </w:rPr>
        <w:t>、凡对本次公告内容提出询问，请按以下方式联系。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1.采购人信息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名称：西藏职业技术学院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地址：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西藏自治区拉萨市城关区金珠中路金农巷5号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联系方式：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0891-6380851 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2.</w:t>
      </w:r>
      <w:r>
        <w:rPr>
          <w:rFonts w:ascii="宋体" w:hAnsi="宋体" w:eastAsia="宋体" w:cs="宋体"/>
          <w:b/>
          <w:bCs/>
          <w:sz w:val="28"/>
          <w:szCs w:val="28"/>
        </w:rPr>
        <w:t>采购代理机构信息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名称：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国信（西藏）招标咨询有限责任公司</w:t>
      </w:r>
      <w:r>
        <w:rPr>
          <w:rFonts w:ascii="宋体" w:hAnsi="宋体" w:eastAsia="宋体" w:cs="宋体"/>
          <w:b/>
          <w:bCs/>
          <w:sz w:val="28"/>
          <w:szCs w:val="28"/>
        </w:rPr>
        <w:t>　　　　　　　　　　　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地址：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拉萨市柳梧新区国际总部城12栋2单位四楼 （平安保险楼上）</w:t>
      </w:r>
      <w:r>
        <w:rPr>
          <w:rFonts w:ascii="宋体" w:hAnsi="宋体" w:eastAsia="宋体" w:cs="宋体"/>
          <w:b/>
          <w:bCs/>
          <w:sz w:val="28"/>
          <w:szCs w:val="28"/>
        </w:rPr>
        <w:t>　　　　　　　　　　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联系方式：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0891-6866496</w:t>
      </w:r>
      <w:r>
        <w:rPr>
          <w:rFonts w:ascii="宋体" w:hAnsi="宋体" w:eastAsia="宋体" w:cs="宋体"/>
          <w:b/>
          <w:bCs/>
          <w:sz w:val="28"/>
          <w:szCs w:val="28"/>
        </w:rPr>
        <w:t>　　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李宣达</w:t>
      </w:r>
      <w:r>
        <w:rPr>
          <w:rFonts w:ascii="宋体" w:hAnsi="宋体" w:eastAsia="宋体" w:cs="宋体"/>
          <w:b/>
          <w:bCs/>
          <w:sz w:val="28"/>
          <w:szCs w:val="28"/>
        </w:rPr>
        <w:t>　　　　　　　　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3.项目联系方式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电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>话：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0891-6866496</w:t>
      </w:r>
    </w:p>
    <w:p>
      <w:pPr>
        <w:pStyle w:val="2"/>
      </w:pPr>
    </w:p>
    <w:p>
      <w:pPr>
        <w:pStyle w:val="2"/>
        <w:wordWrap w:val="0"/>
        <w:jc w:val="right"/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 国信（西藏）招标咨询有限责任公司</w:t>
      </w:r>
    </w:p>
    <w:p>
      <w:pPr>
        <w:pStyle w:val="2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35EF0"/>
    <w:multiLevelType w:val="singleLevel"/>
    <w:tmpl w:val="96835E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E0FB39"/>
    <w:multiLevelType w:val="singleLevel"/>
    <w:tmpl w:val="D3E0F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E4NmM5MjE3MzljOGI3ZDJlZjYxYmIzZWM0MjQyZWEifQ=="/>
  </w:docVars>
  <w:rsids>
    <w:rsidRoot w:val="682205E1"/>
    <w:rsid w:val="000807C8"/>
    <w:rsid w:val="002A08D8"/>
    <w:rsid w:val="00346D9A"/>
    <w:rsid w:val="00C23F4E"/>
    <w:rsid w:val="00CE08E1"/>
    <w:rsid w:val="00DF2260"/>
    <w:rsid w:val="02576FB2"/>
    <w:rsid w:val="02B8377E"/>
    <w:rsid w:val="041515A0"/>
    <w:rsid w:val="04F4491C"/>
    <w:rsid w:val="08EC7F2E"/>
    <w:rsid w:val="111F3561"/>
    <w:rsid w:val="14980DBF"/>
    <w:rsid w:val="160841D6"/>
    <w:rsid w:val="184A3F87"/>
    <w:rsid w:val="19B33B76"/>
    <w:rsid w:val="1A714A7B"/>
    <w:rsid w:val="1B030095"/>
    <w:rsid w:val="1B7402E9"/>
    <w:rsid w:val="1C3E4490"/>
    <w:rsid w:val="1D1F66AE"/>
    <w:rsid w:val="1EC30451"/>
    <w:rsid w:val="1FCC7299"/>
    <w:rsid w:val="25293998"/>
    <w:rsid w:val="26602D9F"/>
    <w:rsid w:val="27E66675"/>
    <w:rsid w:val="2DA94E1B"/>
    <w:rsid w:val="31363384"/>
    <w:rsid w:val="316F335D"/>
    <w:rsid w:val="319F5A87"/>
    <w:rsid w:val="328E5218"/>
    <w:rsid w:val="3400718D"/>
    <w:rsid w:val="3A100CD8"/>
    <w:rsid w:val="3BB736DE"/>
    <w:rsid w:val="3D3346ED"/>
    <w:rsid w:val="46A128B0"/>
    <w:rsid w:val="47554A51"/>
    <w:rsid w:val="4767369A"/>
    <w:rsid w:val="4B816482"/>
    <w:rsid w:val="4EE91D14"/>
    <w:rsid w:val="4FB5607E"/>
    <w:rsid w:val="50860179"/>
    <w:rsid w:val="51221B0E"/>
    <w:rsid w:val="512B2585"/>
    <w:rsid w:val="55461032"/>
    <w:rsid w:val="55C7088E"/>
    <w:rsid w:val="5AEC32C9"/>
    <w:rsid w:val="5EC3090F"/>
    <w:rsid w:val="5EE759E4"/>
    <w:rsid w:val="5FC12EF9"/>
    <w:rsid w:val="606F3A1C"/>
    <w:rsid w:val="618068B1"/>
    <w:rsid w:val="649D2455"/>
    <w:rsid w:val="682205E1"/>
    <w:rsid w:val="69996EEE"/>
    <w:rsid w:val="6B8B51AC"/>
    <w:rsid w:val="6CBD799F"/>
    <w:rsid w:val="6CDF144B"/>
    <w:rsid w:val="6E672EDF"/>
    <w:rsid w:val="6F7301D3"/>
    <w:rsid w:val="70676C9C"/>
    <w:rsid w:val="754C5808"/>
    <w:rsid w:val="76DF54EE"/>
    <w:rsid w:val="7B4278EA"/>
    <w:rsid w:val="7BA33B51"/>
    <w:rsid w:val="7D5779FF"/>
    <w:rsid w:val="7E572D8E"/>
    <w:rsid w:val="7EA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004A85"/>
      <w:sz w:val="18"/>
      <w:szCs w:val="18"/>
      <w:u w:val="singl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rFonts w:hint="eastAsia" w:ascii="宋体" w:hAnsi="宋体" w:eastAsia="宋体" w:cs="宋体"/>
      <w:color w:val="004A85"/>
      <w:sz w:val="18"/>
      <w:szCs w:val="18"/>
      <w:u w:val="singl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add"/>
    <w:basedOn w:val="5"/>
    <w:qFormat/>
    <w:uiPriority w:val="0"/>
  </w:style>
  <w:style w:type="character" w:customStyle="1" w:styleId="15">
    <w:name w:val="refresh"/>
    <w:basedOn w:val="5"/>
    <w:qFormat/>
    <w:uiPriority w:val="0"/>
  </w:style>
  <w:style w:type="character" w:customStyle="1" w:styleId="16">
    <w:name w:val="label"/>
    <w:basedOn w:val="5"/>
    <w:qFormat/>
    <w:uiPriority w:val="0"/>
  </w:style>
  <w:style w:type="character" w:customStyle="1" w:styleId="17">
    <w:name w:val="error"/>
    <w:basedOn w:val="5"/>
    <w:qFormat/>
    <w:uiPriority w:val="0"/>
    <w:rPr>
      <w:color w:val="CC0000"/>
    </w:rPr>
  </w:style>
  <w:style w:type="character" w:customStyle="1" w:styleId="18">
    <w:name w:val="mod"/>
    <w:basedOn w:val="5"/>
    <w:qFormat/>
    <w:uiPriority w:val="0"/>
  </w:style>
  <w:style w:type="character" w:customStyle="1" w:styleId="19">
    <w:name w:val="del"/>
    <w:basedOn w:val="5"/>
    <w:qFormat/>
    <w:uiPriority w:val="0"/>
  </w:style>
  <w:style w:type="character" w:customStyle="1" w:styleId="20">
    <w:name w:val="morewin"/>
    <w:basedOn w:val="5"/>
    <w:qFormat/>
    <w:uiPriority w:val="0"/>
  </w:style>
  <w:style w:type="character" w:customStyle="1" w:styleId="21">
    <w:name w:val="ope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551</Characters>
  <Lines>3</Lines>
  <Paragraphs>1</Paragraphs>
  <TotalTime>7</TotalTime>
  <ScaleCrop>false</ScaleCrop>
  <LinksUpToDate>false</LinksUpToDate>
  <CharactersWithSpaces>591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2020-09-04T09:45:00Z</dcterms:created>
  <dc:creator>吓到我了丶赔钱</dc:creator>
  <cp:lastModifiedBy>杨豪</cp:lastModifiedBy>
  <cp:lastPrinted>2022-12-01T02:16:00Z</cp:lastPrinted>
  <dcterms:modified xsi:type="dcterms:W3CDTF">2023-07-17T03:07:40Z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7D1FEA198C2A416784A34E3FBA145C4A</vt:lpwstr>
  </property>
</Properties>
</file>