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7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Toc35393813"/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2022年政府采购（“三包”物资）采购项目（标包二）</w:t>
      </w:r>
      <w:bookmarkEnd w:id="0"/>
      <w:bookmarkStart w:id="1" w:name="_Toc35393645"/>
      <w:bookmarkStart w:id="2" w:name="_Toc28359104"/>
      <w:bookmarkStart w:id="3" w:name="_Toc28359027"/>
      <w:bookmarkStart w:id="4" w:name="_Toc35393814"/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中标结果更正公告</w:t>
      </w:r>
    </w:p>
    <w:p>
      <w:pPr>
        <w:pStyle w:val="6"/>
        <w:spacing w:line="360" w:lineRule="auto"/>
        <w:rPr>
          <w:rFonts w:hint="eastAsia" w:ascii="方正仿宋_GB2312" w:hAnsi="方正仿宋_GB2312" w:eastAsia="方正仿宋_GB2312" w:cs="方正仿宋_GB2312"/>
          <w:b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sz w:val="32"/>
          <w:szCs w:val="32"/>
          <w:lang w:val="en-US" w:eastAsia="zh-CN"/>
        </w:rPr>
        <w:t>一</w:t>
      </w:r>
      <w:r>
        <w:rPr>
          <w:rFonts w:hint="eastAsia" w:ascii="方正仿宋_GB2312" w:hAnsi="方正仿宋_GB2312" w:eastAsia="方正仿宋_GB2312" w:cs="方正仿宋_GB2312"/>
          <w:b/>
          <w:bCs w:val="0"/>
          <w:sz w:val="32"/>
          <w:szCs w:val="32"/>
        </w:rPr>
        <w:t>、项目基本情况</w:t>
      </w:r>
      <w:bookmarkEnd w:id="1"/>
      <w:bookmarkEnd w:id="2"/>
      <w:bookmarkEnd w:id="3"/>
      <w:bookmarkEnd w:id="4"/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b/>
          <w:spacing w:val="-18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原公告的采购项目编号：54010022210200003609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原公告的采购项目名称：2022年政府采购（“三包”物资）采购项目</w:t>
      </w:r>
      <w:bookmarkStart w:id="9" w:name="_GoBack"/>
      <w:bookmarkEnd w:id="9"/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首次公告日期：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2022年06月17日</w:t>
      </w:r>
    </w:p>
    <w:p>
      <w:pPr>
        <w:pStyle w:val="6"/>
        <w:spacing w:line="360" w:lineRule="auto"/>
        <w:rPr>
          <w:rFonts w:hint="eastAsia" w:ascii="方正仿宋_GB2312" w:hAnsi="方正仿宋_GB2312" w:eastAsia="方正仿宋_GB2312" w:cs="方正仿宋_GB2312"/>
          <w:b/>
          <w:bCs w:val="0"/>
          <w:sz w:val="32"/>
          <w:szCs w:val="32"/>
        </w:rPr>
      </w:pPr>
      <w:bookmarkStart w:id="5" w:name="_Toc35393646"/>
      <w:bookmarkStart w:id="6" w:name="_Toc28359028"/>
      <w:bookmarkStart w:id="7" w:name="_Toc35393815"/>
      <w:bookmarkStart w:id="8" w:name="_Toc28359105"/>
      <w:r>
        <w:rPr>
          <w:rFonts w:hint="eastAsia" w:ascii="方正仿宋_GB2312" w:hAnsi="方正仿宋_GB2312" w:eastAsia="方正仿宋_GB2312" w:cs="方正仿宋_GB2312"/>
          <w:b/>
          <w:bCs w:val="0"/>
          <w:sz w:val="32"/>
          <w:szCs w:val="32"/>
        </w:rPr>
        <w:t>二、更正信息</w:t>
      </w:r>
      <w:bookmarkEnd w:id="5"/>
      <w:bookmarkEnd w:id="6"/>
      <w:bookmarkEnd w:id="7"/>
      <w:bookmarkEnd w:id="8"/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更正事项：□采购公告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□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采购文件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☑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采购结果   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更正内容：中标人更正，中标人由西藏祥腾信息工程有限公司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 xml:space="preserve">肆拾肆万伍仟贰佰叁拾元整（¥445230.00） 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更正为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西藏桐思乐信息科技有限公司 投标报价投标报价金额叁拾玖万叁仟玖佰玖拾元整（¥393990.00元）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更正日期：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2022年06月22日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三、附件 中小企业声明函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sz w:val="28"/>
          <w:szCs w:val="28"/>
          <w:lang w:val="en-US" w:eastAsia="zh-CN"/>
        </w:rPr>
        <w:object>
          <v:shape id="_x0000_i1026" o:spt="75" type="#_x0000_t75" style="height:40.25pt;width:233.65pt;" o:ole="t" filled="f" o:preferrelative="t" stroked="f" coordsize="21600,2160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Package" ShapeID="_x0000_i1026" DrawAspect="Content" ObjectID="_1468075725" r:id="rId4">
            <o:LockedField>false</o:LockedField>
          </o:OLEObject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74839A3F-68D7-44F8-97E5-EA1F2F2C7604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60F5500-40E0-4C0D-897F-5F979A2717A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C8CF3F9-968B-48BD-AF9C-23C2D3FDE40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ZDdmNDQyMmYzYWI1OWUyYWVhMmVlYjEwM2FhNWUifQ=="/>
  </w:docVars>
  <w:rsids>
    <w:rsidRoot w:val="31A724CD"/>
    <w:rsid w:val="006D0CE9"/>
    <w:rsid w:val="00A566D5"/>
    <w:rsid w:val="00F27441"/>
    <w:rsid w:val="0160084E"/>
    <w:rsid w:val="018362EB"/>
    <w:rsid w:val="02300221"/>
    <w:rsid w:val="026C6D7F"/>
    <w:rsid w:val="04243DB5"/>
    <w:rsid w:val="04D255BF"/>
    <w:rsid w:val="061E4834"/>
    <w:rsid w:val="067B1C86"/>
    <w:rsid w:val="08114650"/>
    <w:rsid w:val="0831084F"/>
    <w:rsid w:val="08386081"/>
    <w:rsid w:val="089A4646"/>
    <w:rsid w:val="08AE00F1"/>
    <w:rsid w:val="08CE0793"/>
    <w:rsid w:val="09D30973"/>
    <w:rsid w:val="0AC20D99"/>
    <w:rsid w:val="0B860EB1"/>
    <w:rsid w:val="0C0429F9"/>
    <w:rsid w:val="0C41127C"/>
    <w:rsid w:val="0C801DA5"/>
    <w:rsid w:val="0CBF0B1F"/>
    <w:rsid w:val="0D5374B9"/>
    <w:rsid w:val="0D9D24E2"/>
    <w:rsid w:val="0DE068C3"/>
    <w:rsid w:val="0EE26D46"/>
    <w:rsid w:val="0F3D3F7D"/>
    <w:rsid w:val="0FBA737B"/>
    <w:rsid w:val="0FD85A54"/>
    <w:rsid w:val="10521CAA"/>
    <w:rsid w:val="109B71AD"/>
    <w:rsid w:val="10E943BC"/>
    <w:rsid w:val="12174F59"/>
    <w:rsid w:val="12767ED2"/>
    <w:rsid w:val="1299596E"/>
    <w:rsid w:val="12A3059B"/>
    <w:rsid w:val="12B63334"/>
    <w:rsid w:val="12E351C1"/>
    <w:rsid w:val="13A740BB"/>
    <w:rsid w:val="13CE5AEB"/>
    <w:rsid w:val="13DE220E"/>
    <w:rsid w:val="14B22D17"/>
    <w:rsid w:val="159B7C4F"/>
    <w:rsid w:val="170C2443"/>
    <w:rsid w:val="174D4F79"/>
    <w:rsid w:val="17E51656"/>
    <w:rsid w:val="18C354F3"/>
    <w:rsid w:val="18D23988"/>
    <w:rsid w:val="191C10A7"/>
    <w:rsid w:val="19C71013"/>
    <w:rsid w:val="19E70222"/>
    <w:rsid w:val="1B3C158C"/>
    <w:rsid w:val="1B4960C8"/>
    <w:rsid w:val="1DB21FDA"/>
    <w:rsid w:val="1DC860AA"/>
    <w:rsid w:val="1DF83E91"/>
    <w:rsid w:val="1FAB6CE1"/>
    <w:rsid w:val="20745325"/>
    <w:rsid w:val="213B5E42"/>
    <w:rsid w:val="21AF4E11"/>
    <w:rsid w:val="22743D02"/>
    <w:rsid w:val="22837FA0"/>
    <w:rsid w:val="22EE13BE"/>
    <w:rsid w:val="24172B97"/>
    <w:rsid w:val="24561911"/>
    <w:rsid w:val="24711EE0"/>
    <w:rsid w:val="24E8008F"/>
    <w:rsid w:val="267267AA"/>
    <w:rsid w:val="283006CB"/>
    <w:rsid w:val="283A275F"/>
    <w:rsid w:val="28485A15"/>
    <w:rsid w:val="294F2DD3"/>
    <w:rsid w:val="2A27165A"/>
    <w:rsid w:val="2A907DAF"/>
    <w:rsid w:val="2DA107C0"/>
    <w:rsid w:val="2DAE631A"/>
    <w:rsid w:val="2DCC054E"/>
    <w:rsid w:val="2E192116"/>
    <w:rsid w:val="2E3B3926"/>
    <w:rsid w:val="2EE67D35"/>
    <w:rsid w:val="2F106B60"/>
    <w:rsid w:val="2F3F11F4"/>
    <w:rsid w:val="31A724CD"/>
    <w:rsid w:val="32193F7E"/>
    <w:rsid w:val="3220530C"/>
    <w:rsid w:val="324C4353"/>
    <w:rsid w:val="324E00CB"/>
    <w:rsid w:val="326A6FCC"/>
    <w:rsid w:val="33030EB6"/>
    <w:rsid w:val="353631BC"/>
    <w:rsid w:val="35492DCC"/>
    <w:rsid w:val="35CD57AB"/>
    <w:rsid w:val="37F232A7"/>
    <w:rsid w:val="38FD0155"/>
    <w:rsid w:val="39810D86"/>
    <w:rsid w:val="39DE3F9E"/>
    <w:rsid w:val="3A2D6818"/>
    <w:rsid w:val="3AAC1E33"/>
    <w:rsid w:val="3AAF547F"/>
    <w:rsid w:val="3B844B5E"/>
    <w:rsid w:val="3C7A1ABD"/>
    <w:rsid w:val="3D255ECD"/>
    <w:rsid w:val="3D65276D"/>
    <w:rsid w:val="3FDA11F0"/>
    <w:rsid w:val="4004001B"/>
    <w:rsid w:val="41C21F3C"/>
    <w:rsid w:val="421B33FA"/>
    <w:rsid w:val="42415557"/>
    <w:rsid w:val="42C341BE"/>
    <w:rsid w:val="438020AF"/>
    <w:rsid w:val="438576C5"/>
    <w:rsid w:val="43F860E9"/>
    <w:rsid w:val="44421112"/>
    <w:rsid w:val="44E4041B"/>
    <w:rsid w:val="450B59A8"/>
    <w:rsid w:val="45DB537A"/>
    <w:rsid w:val="4651388E"/>
    <w:rsid w:val="46B6171E"/>
    <w:rsid w:val="491868E5"/>
    <w:rsid w:val="493F3E72"/>
    <w:rsid w:val="49423962"/>
    <w:rsid w:val="4A2F038B"/>
    <w:rsid w:val="4A396B13"/>
    <w:rsid w:val="4A626177"/>
    <w:rsid w:val="4A802994"/>
    <w:rsid w:val="4B1650A7"/>
    <w:rsid w:val="4B375749"/>
    <w:rsid w:val="4BD42F98"/>
    <w:rsid w:val="4C392DFB"/>
    <w:rsid w:val="4CB77A13"/>
    <w:rsid w:val="4D203FBB"/>
    <w:rsid w:val="4FF04118"/>
    <w:rsid w:val="510A120A"/>
    <w:rsid w:val="511E4CB5"/>
    <w:rsid w:val="51ED6B61"/>
    <w:rsid w:val="51FC4767"/>
    <w:rsid w:val="52F77DDC"/>
    <w:rsid w:val="532A16EF"/>
    <w:rsid w:val="538452A3"/>
    <w:rsid w:val="55FF3307"/>
    <w:rsid w:val="560E70A6"/>
    <w:rsid w:val="57715B3F"/>
    <w:rsid w:val="577613A7"/>
    <w:rsid w:val="58E97957"/>
    <w:rsid w:val="594828CF"/>
    <w:rsid w:val="5A342233"/>
    <w:rsid w:val="5AA12BDF"/>
    <w:rsid w:val="5AF076C2"/>
    <w:rsid w:val="5AF2343A"/>
    <w:rsid w:val="5B3C46B5"/>
    <w:rsid w:val="5B5E287E"/>
    <w:rsid w:val="5C1318BA"/>
    <w:rsid w:val="5C186ED1"/>
    <w:rsid w:val="5C9B365E"/>
    <w:rsid w:val="5CD821BC"/>
    <w:rsid w:val="5D600B2F"/>
    <w:rsid w:val="5DB669A1"/>
    <w:rsid w:val="5E96232F"/>
    <w:rsid w:val="5F7F7267"/>
    <w:rsid w:val="60BF3DBF"/>
    <w:rsid w:val="60F17CF0"/>
    <w:rsid w:val="61306A6A"/>
    <w:rsid w:val="61A60ADB"/>
    <w:rsid w:val="62D578C9"/>
    <w:rsid w:val="63D538F9"/>
    <w:rsid w:val="65A2780B"/>
    <w:rsid w:val="67640F97"/>
    <w:rsid w:val="694F6AD7"/>
    <w:rsid w:val="6965127B"/>
    <w:rsid w:val="6A9F256B"/>
    <w:rsid w:val="6B3F1F3E"/>
    <w:rsid w:val="6BD10E4A"/>
    <w:rsid w:val="6D0D7C60"/>
    <w:rsid w:val="6D3E091B"/>
    <w:rsid w:val="6D5E2269"/>
    <w:rsid w:val="6DBA3387"/>
    <w:rsid w:val="6E6715F2"/>
    <w:rsid w:val="6F5953DE"/>
    <w:rsid w:val="6FEE1FCA"/>
    <w:rsid w:val="715C7408"/>
    <w:rsid w:val="71C823A7"/>
    <w:rsid w:val="72F07E08"/>
    <w:rsid w:val="73852C46"/>
    <w:rsid w:val="73F751C6"/>
    <w:rsid w:val="74681C20"/>
    <w:rsid w:val="748138A0"/>
    <w:rsid w:val="74B66E2F"/>
    <w:rsid w:val="753D4E5A"/>
    <w:rsid w:val="75524DAA"/>
    <w:rsid w:val="75A03D67"/>
    <w:rsid w:val="76676633"/>
    <w:rsid w:val="77514BED"/>
    <w:rsid w:val="77E6710E"/>
    <w:rsid w:val="781400F4"/>
    <w:rsid w:val="786372CE"/>
    <w:rsid w:val="7866291A"/>
    <w:rsid w:val="78760DAF"/>
    <w:rsid w:val="78EA52F9"/>
    <w:rsid w:val="79334EF2"/>
    <w:rsid w:val="79A33E26"/>
    <w:rsid w:val="79C93160"/>
    <w:rsid w:val="7AE364A4"/>
    <w:rsid w:val="7BC6204D"/>
    <w:rsid w:val="7D250FF6"/>
    <w:rsid w:val="7DF34C50"/>
    <w:rsid w:val="7E2117BD"/>
    <w:rsid w:val="7E994E0C"/>
    <w:rsid w:val="7E9B156F"/>
    <w:rsid w:val="7EF40C80"/>
    <w:rsid w:val="7F3C4CBF"/>
    <w:rsid w:val="7F91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630"/>
    </w:pPr>
    <w:rPr>
      <w:sz w:val="32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Body Text"/>
    <w:basedOn w:val="1"/>
    <w:next w:val="1"/>
    <w:qFormat/>
    <w:uiPriority w:val="0"/>
    <w:pPr>
      <w:spacing w:after="120"/>
    </w:pPr>
    <w:rPr>
      <w:szCs w:val="20"/>
    </w:rPr>
  </w:style>
  <w:style w:type="paragraph" w:styleId="8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Normal (Web)"/>
    <w:basedOn w:val="1"/>
    <w:qFormat/>
    <w:uiPriority w:val="0"/>
    <w:rPr>
      <w:sz w:val="24"/>
    </w:r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FollowedHyperlink"/>
    <w:basedOn w:val="11"/>
    <w:qFormat/>
    <w:uiPriority w:val="0"/>
    <w:rPr>
      <w:color w:val="428BCA"/>
      <w:u w:val="none"/>
    </w:rPr>
  </w:style>
  <w:style w:type="character" w:styleId="14">
    <w:name w:val="Emphasis"/>
    <w:basedOn w:val="11"/>
    <w:qFormat/>
    <w:uiPriority w:val="0"/>
  </w:style>
  <w:style w:type="character" w:styleId="15">
    <w:name w:val="HTML Definition"/>
    <w:basedOn w:val="11"/>
    <w:qFormat/>
    <w:uiPriority w:val="0"/>
  </w:style>
  <w:style w:type="character" w:styleId="16">
    <w:name w:val="HTML Variable"/>
    <w:basedOn w:val="11"/>
    <w:qFormat/>
    <w:uiPriority w:val="0"/>
  </w:style>
  <w:style w:type="character" w:styleId="17">
    <w:name w:val="Hyperlink"/>
    <w:basedOn w:val="11"/>
    <w:qFormat/>
    <w:uiPriority w:val="0"/>
    <w:rPr>
      <w:color w:val="428BCA"/>
      <w:u w:val="none"/>
    </w:rPr>
  </w:style>
  <w:style w:type="character" w:styleId="18">
    <w:name w:val="HTML Code"/>
    <w:basedOn w:val="11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9">
    <w:name w:val="HTML Cite"/>
    <w:basedOn w:val="11"/>
    <w:qFormat/>
    <w:uiPriority w:val="0"/>
  </w:style>
  <w:style w:type="character" w:styleId="20">
    <w:name w:val="HTML Keyboard"/>
    <w:basedOn w:val="11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21">
    <w:name w:val="HTML Sample"/>
    <w:basedOn w:val="11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22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23">
    <w:name w:val="not([class*=suffix])"/>
    <w:basedOn w:val="11"/>
    <w:qFormat/>
    <w:uiPriority w:val="0"/>
    <w:rPr>
      <w:sz w:val="19"/>
      <w:szCs w:val="19"/>
    </w:rPr>
  </w:style>
  <w:style w:type="character" w:customStyle="1" w:styleId="24">
    <w:name w:val="not([class*=suffix])1"/>
    <w:basedOn w:val="11"/>
    <w:qFormat/>
    <w:uiPriority w:val="0"/>
  </w:style>
  <w:style w:type="character" w:customStyle="1" w:styleId="25">
    <w:name w:val="ui-icon"/>
    <w:basedOn w:val="11"/>
    <w:qFormat/>
    <w:uiPriority w:val="0"/>
  </w:style>
  <w:style w:type="paragraph" w:customStyle="1" w:styleId="26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27">
    <w:name w:val="首行缩进"/>
    <w:basedOn w:val="1"/>
    <w:qFormat/>
    <w:uiPriority w:val="0"/>
    <w:pPr>
      <w:spacing w:after="0" w:line="360" w:lineRule="auto"/>
      <w:ind w:firstLine="480" w:firstLineChars="200"/>
    </w:pPr>
    <w:rPr>
      <w:sz w:val="24"/>
      <w:szCs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368</Words>
  <Characters>470</Characters>
  <Lines>0</Lines>
  <Paragraphs>0</Paragraphs>
  <TotalTime>12</TotalTime>
  <ScaleCrop>false</ScaleCrop>
  <LinksUpToDate>false</LinksUpToDate>
  <CharactersWithSpaces>510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2022-03-02T03:34:00Z</dcterms:created>
  <dc:creator>李强</dc:creator>
  <cp:lastModifiedBy>藏分综合部常开慧</cp:lastModifiedBy>
  <dcterms:modified xsi:type="dcterms:W3CDTF">2022-06-22T07:47:00Z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6CE39217EAEA4E068EE4DAF8C1A4123A</vt:lpwstr>
  </property>
</Properties>
</file>